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CC" w:rsidRPr="005A59AC" w:rsidRDefault="00205ECC">
      <w:pPr>
        <w:pStyle w:val="Standard"/>
        <w:rPr>
          <w:rFonts w:ascii="Arial" w:hAnsi="Arial" w:cs="Arial"/>
        </w:rPr>
      </w:pPr>
    </w:p>
    <w:p w:rsidR="003D43D2" w:rsidRPr="00FF3C0F" w:rsidRDefault="003D43D2" w:rsidP="00403A09">
      <w:pPr>
        <w:widowControl/>
        <w:suppressAutoHyphens w:val="0"/>
        <w:autoSpaceDE w:val="0"/>
        <w:adjustRightInd w:val="0"/>
        <w:spacing w:after="160"/>
        <w:jc w:val="center"/>
        <w:textAlignment w:val="auto"/>
        <w:rPr>
          <w:rFonts w:asciiTheme="majorHAnsi" w:eastAsia="Arial Unicode MS" w:hAnsiTheme="majorHAnsi" w:cs="Times New Roman"/>
          <w:b/>
          <w:sz w:val="28"/>
          <w:szCs w:val="28"/>
        </w:rPr>
      </w:pPr>
      <w:r w:rsidRPr="00FF3C0F">
        <w:rPr>
          <w:rFonts w:asciiTheme="majorHAnsi" w:eastAsia="Arial Unicode MS" w:hAnsiTheme="majorHAnsi" w:cs="Times New Roman"/>
          <w:b/>
          <w:sz w:val="28"/>
          <w:szCs w:val="28"/>
        </w:rPr>
        <w:t>REVELANDO SÃO PAULO</w:t>
      </w:r>
    </w:p>
    <w:p w:rsidR="003D43D2" w:rsidRPr="00FF3C0F" w:rsidRDefault="003D43D2" w:rsidP="00403A09">
      <w:pPr>
        <w:widowControl/>
        <w:suppressAutoHyphens w:val="0"/>
        <w:autoSpaceDE w:val="0"/>
        <w:adjustRightInd w:val="0"/>
        <w:spacing w:after="160"/>
        <w:jc w:val="center"/>
        <w:textAlignment w:val="auto"/>
        <w:rPr>
          <w:rFonts w:asciiTheme="majorHAnsi" w:eastAsia="Arial Unicode MS" w:hAnsiTheme="majorHAnsi" w:cs="Times New Roman"/>
          <w:b/>
          <w:sz w:val="28"/>
          <w:szCs w:val="28"/>
        </w:rPr>
      </w:pPr>
      <w:r w:rsidRPr="00FF3C0F">
        <w:rPr>
          <w:rFonts w:asciiTheme="majorHAnsi" w:eastAsia="Arial Unicode MS" w:hAnsiTheme="majorHAnsi" w:cs="Times New Roman"/>
          <w:b/>
          <w:sz w:val="28"/>
          <w:szCs w:val="28"/>
        </w:rPr>
        <w:t>REGULAMENTO GERAL</w:t>
      </w:r>
    </w:p>
    <w:p w:rsidR="003D43D2" w:rsidRPr="003D43D2" w:rsidRDefault="003D43D2" w:rsidP="00403A09">
      <w:pPr>
        <w:widowControl/>
        <w:suppressAutoHyphens w:val="0"/>
        <w:autoSpaceDE w:val="0"/>
        <w:adjustRightInd w:val="0"/>
        <w:spacing w:after="160"/>
        <w:jc w:val="center"/>
        <w:textAlignment w:val="auto"/>
        <w:rPr>
          <w:rFonts w:asciiTheme="majorHAnsi" w:eastAsia="Arial Unicode MS" w:hAnsiTheme="majorHAnsi" w:cs="Times New Roman"/>
          <w:b/>
          <w:sz w:val="28"/>
          <w:szCs w:val="28"/>
        </w:rPr>
      </w:pPr>
      <w:r>
        <w:rPr>
          <w:rFonts w:asciiTheme="majorHAnsi" w:eastAsia="Arial Unicode MS" w:hAnsiTheme="majorHAnsi" w:cs="Times New Roman"/>
          <w:b/>
          <w:sz w:val="28"/>
          <w:szCs w:val="28"/>
        </w:rPr>
        <w:t>ARTES</w:t>
      </w:r>
      <w:r w:rsidRPr="00FF3C0F">
        <w:rPr>
          <w:rFonts w:asciiTheme="majorHAnsi" w:eastAsia="Arial Unicode MS" w:hAnsiTheme="majorHAnsi" w:cs="Times New Roman"/>
          <w:b/>
          <w:sz w:val="28"/>
          <w:szCs w:val="28"/>
        </w:rPr>
        <w:t>ANATO</w:t>
      </w:r>
    </w:p>
    <w:p w:rsidR="003D43D2" w:rsidRPr="00B27E05" w:rsidRDefault="003D43D2" w:rsidP="003D43D2">
      <w:pPr>
        <w:autoSpaceDE w:val="0"/>
        <w:adjustRightInd w:val="0"/>
        <w:spacing w:before="100" w:beforeAutospacing="1" w:after="120" w:line="360" w:lineRule="auto"/>
        <w:jc w:val="both"/>
        <w:rPr>
          <w:rFonts w:asciiTheme="majorHAnsi" w:hAnsiTheme="majorHAnsi" w:cs="Times New Roman"/>
        </w:rPr>
      </w:pPr>
      <w:r w:rsidRPr="00B27E05">
        <w:rPr>
          <w:rFonts w:asciiTheme="majorHAnsi" w:hAnsiTheme="majorHAnsi" w:cs="Times New Roman"/>
        </w:rPr>
        <w:t xml:space="preserve">O Revelando São Paulo foi concebido em 1997 </w:t>
      </w:r>
      <w:r w:rsidR="005D031C">
        <w:rPr>
          <w:rFonts w:asciiTheme="majorHAnsi" w:hAnsiTheme="majorHAnsi" w:cs="Times New Roman"/>
        </w:rPr>
        <w:t>pel</w:t>
      </w:r>
      <w:r w:rsidR="005F74B1">
        <w:rPr>
          <w:rFonts w:asciiTheme="majorHAnsi" w:hAnsiTheme="majorHAnsi" w:cs="Times New Roman"/>
        </w:rPr>
        <w:t>o</w:t>
      </w:r>
      <w:proofErr w:type="gramStart"/>
      <w:r w:rsidR="005F74B1">
        <w:rPr>
          <w:rFonts w:asciiTheme="majorHAnsi" w:hAnsiTheme="majorHAnsi" w:cs="Times New Roman"/>
        </w:rPr>
        <w:t xml:space="preserve"> </w:t>
      </w:r>
      <w:r w:rsidRPr="00B27E05">
        <w:rPr>
          <w:rFonts w:asciiTheme="majorHAnsi" w:hAnsiTheme="majorHAnsi" w:cs="Times New Roman"/>
        </w:rPr>
        <w:t xml:space="preserve"> </w:t>
      </w:r>
      <w:proofErr w:type="gramEnd"/>
      <w:r w:rsidRPr="00B27E05">
        <w:rPr>
          <w:rFonts w:asciiTheme="majorHAnsi" w:hAnsiTheme="majorHAnsi" w:cs="Times New Roman"/>
        </w:rPr>
        <w:t xml:space="preserve">Governo do Estado de São Paulo, sendo oficializado no ano de 2002, por meio do Decreto Estadual n.º 47.136/2002, com o objetivo de ressaltar o universo da Cultura Tradicional Paulista dos municípios do Estado de São Paulo. Sua realização é de responsabilidade da Secretaria da Cultura, por sua Unidade de Difusão de Bibliotecas e Leitura – UDBL e executado pela Organização Social Associação Paulista dos amigos da Arte – APAA. </w:t>
      </w:r>
    </w:p>
    <w:p w:rsidR="003D43D2" w:rsidRPr="00B27E05" w:rsidRDefault="003D43D2" w:rsidP="003D43D2">
      <w:pPr>
        <w:autoSpaceDE w:val="0"/>
        <w:adjustRightInd w:val="0"/>
        <w:spacing w:after="120" w:line="360" w:lineRule="auto"/>
        <w:jc w:val="both"/>
        <w:rPr>
          <w:rFonts w:asciiTheme="majorHAnsi" w:hAnsiTheme="majorHAnsi" w:cs="Arial"/>
        </w:rPr>
      </w:pPr>
      <w:r w:rsidRPr="00B27E05">
        <w:rPr>
          <w:rFonts w:asciiTheme="majorHAnsi" w:hAnsiTheme="majorHAnsi" w:cs="Arial"/>
        </w:rPr>
        <w:t>Este Regulamento abrange às necessidades do Revelando São Paulo. Questões não abordadas deverão ser apresentadas e discutidas diretamente com a produção do evento.</w:t>
      </w:r>
    </w:p>
    <w:p w:rsidR="003D43D2" w:rsidRPr="00B27E05" w:rsidRDefault="003D43D2" w:rsidP="003D43D2">
      <w:pPr>
        <w:autoSpaceDE w:val="0"/>
        <w:adjustRightInd w:val="0"/>
        <w:spacing w:after="120" w:line="360" w:lineRule="auto"/>
        <w:jc w:val="both"/>
        <w:rPr>
          <w:rFonts w:asciiTheme="majorHAnsi" w:hAnsiTheme="majorHAnsi" w:cs="Arial"/>
        </w:rPr>
      </w:pPr>
      <w:r w:rsidRPr="00B27E05">
        <w:rPr>
          <w:rFonts w:asciiTheme="majorHAnsi" w:hAnsiTheme="majorHAnsi" w:cs="Arial"/>
        </w:rPr>
        <w:t>A produção/direção poderão acatar alterações desde que justificáveis e que não comprometam a segurança e o bom funcionamento do Revelando São Paulo.</w:t>
      </w:r>
    </w:p>
    <w:p w:rsidR="003D43D2" w:rsidRPr="00B27E05" w:rsidRDefault="003D43D2" w:rsidP="003D43D2">
      <w:pPr>
        <w:pStyle w:val="western"/>
        <w:spacing w:after="0" w:line="360" w:lineRule="auto"/>
        <w:jc w:val="both"/>
        <w:rPr>
          <w:rFonts w:asciiTheme="majorHAnsi" w:hAnsiTheme="majorHAnsi" w:cs="Arial"/>
          <w:bCs/>
        </w:rPr>
      </w:pPr>
    </w:p>
    <w:p w:rsidR="003D43D2" w:rsidRPr="00B27E05" w:rsidRDefault="003D43D2" w:rsidP="003D43D2">
      <w:pPr>
        <w:autoSpaceDE w:val="0"/>
        <w:adjustRightInd w:val="0"/>
        <w:spacing w:line="360" w:lineRule="auto"/>
        <w:jc w:val="center"/>
        <w:rPr>
          <w:rFonts w:asciiTheme="majorHAnsi" w:hAnsiTheme="majorHAnsi" w:cs="Arial"/>
          <w:b/>
          <w:sz w:val="28"/>
          <w:szCs w:val="28"/>
        </w:rPr>
      </w:pPr>
      <w:r w:rsidRPr="00B27E05">
        <w:rPr>
          <w:rFonts w:asciiTheme="majorHAnsi" w:hAnsiTheme="majorHAnsi" w:cs="Arial"/>
          <w:b/>
          <w:sz w:val="28"/>
          <w:szCs w:val="28"/>
        </w:rPr>
        <w:t>Das competências dos Realizadores</w:t>
      </w:r>
    </w:p>
    <w:p w:rsidR="003D43D2" w:rsidRPr="00B27E05" w:rsidRDefault="003D43D2" w:rsidP="003D43D2">
      <w:pPr>
        <w:pStyle w:val="NormalWeb"/>
        <w:numPr>
          <w:ilvl w:val="0"/>
          <w:numId w:val="24"/>
        </w:numPr>
        <w:spacing w:after="0" w:line="360" w:lineRule="auto"/>
        <w:ind w:left="360"/>
        <w:jc w:val="both"/>
        <w:rPr>
          <w:rFonts w:asciiTheme="majorHAnsi" w:hAnsiTheme="majorHAnsi" w:cs="Arial"/>
          <w:b/>
        </w:rPr>
      </w:pPr>
      <w:r w:rsidRPr="00B27E05">
        <w:rPr>
          <w:rFonts w:asciiTheme="majorHAnsi" w:hAnsiTheme="majorHAnsi" w:cs="Arial"/>
          <w:b/>
          <w:bCs/>
        </w:rPr>
        <w:t>Das Inscrições:</w:t>
      </w:r>
    </w:p>
    <w:p w:rsidR="003D43D2" w:rsidRPr="00B27E05" w:rsidRDefault="003D43D2" w:rsidP="003D43D2">
      <w:pPr>
        <w:pStyle w:val="NormalWeb"/>
        <w:numPr>
          <w:ilvl w:val="1"/>
          <w:numId w:val="25"/>
        </w:numPr>
        <w:spacing w:after="0" w:line="360" w:lineRule="auto"/>
        <w:jc w:val="both"/>
        <w:rPr>
          <w:rFonts w:asciiTheme="majorHAnsi" w:hAnsiTheme="majorHAnsi" w:cs="Arial"/>
        </w:rPr>
      </w:pPr>
      <w:r w:rsidRPr="00B27E05">
        <w:rPr>
          <w:rFonts w:asciiTheme="majorHAnsi" w:hAnsiTheme="majorHAnsi" w:cs="Arial"/>
        </w:rPr>
        <w:t>Disponibilizar via internet o site e e-mail para ciência, orientações, inscrições e part</w:t>
      </w:r>
      <w:r w:rsidRPr="00B27E05">
        <w:rPr>
          <w:rFonts w:asciiTheme="majorHAnsi" w:hAnsiTheme="majorHAnsi" w:cs="Arial"/>
        </w:rPr>
        <w:t>i</w:t>
      </w:r>
      <w:r w:rsidRPr="00B27E05">
        <w:rPr>
          <w:rFonts w:asciiTheme="majorHAnsi" w:hAnsiTheme="majorHAnsi" w:cs="Arial"/>
        </w:rPr>
        <w:t>cipação dos municípios e/ou expositores.</w:t>
      </w:r>
    </w:p>
    <w:p w:rsidR="003D43D2" w:rsidRPr="00B27E05" w:rsidRDefault="003D43D2" w:rsidP="003D43D2">
      <w:pPr>
        <w:pStyle w:val="NormalWeb"/>
        <w:numPr>
          <w:ilvl w:val="1"/>
          <w:numId w:val="25"/>
        </w:numPr>
        <w:spacing w:after="0" w:line="360" w:lineRule="auto"/>
        <w:jc w:val="both"/>
        <w:rPr>
          <w:rFonts w:asciiTheme="majorHAnsi" w:hAnsiTheme="majorHAnsi" w:cs="Arial"/>
        </w:rPr>
      </w:pPr>
      <w:r w:rsidRPr="00B27E05">
        <w:rPr>
          <w:rFonts w:asciiTheme="majorHAnsi" w:hAnsiTheme="majorHAnsi" w:cs="Arial"/>
        </w:rPr>
        <w:t xml:space="preserve">As inscrições poderão ser feitas </w:t>
      </w:r>
      <w:r w:rsidRPr="005D031C">
        <w:rPr>
          <w:rFonts w:asciiTheme="majorHAnsi" w:hAnsiTheme="majorHAnsi" w:cs="Arial"/>
        </w:rPr>
        <w:t xml:space="preserve">entre </w:t>
      </w:r>
      <w:r w:rsidR="007D4FB2">
        <w:rPr>
          <w:rFonts w:asciiTheme="majorHAnsi" w:hAnsiTheme="majorHAnsi" w:cs="Arial"/>
        </w:rPr>
        <w:t>16</w:t>
      </w:r>
      <w:r w:rsidRPr="005D031C">
        <w:rPr>
          <w:rFonts w:asciiTheme="majorHAnsi" w:hAnsiTheme="majorHAnsi" w:cs="Arial"/>
        </w:rPr>
        <w:t xml:space="preserve"> a </w:t>
      </w:r>
      <w:r w:rsidR="007D4FB2">
        <w:rPr>
          <w:rFonts w:asciiTheme="majorHAnsi" w:hAnsiTheme="majorHAnsi" w:cs="Arial"/>
        </w:rPr>
        <w:t>27</w:t>
      </w:r>
      <w:r w:rsidRPr="005D031C">
        <w:rPr>
          <w:rFonts w:asciiTheme="majorHAnsi" w:hAnsiTheme="majorHAnsi" w:cs="Arial"/>
        </w:rPr>
        <w:t xml:space="preserve"> de </w:t>
      </w:r>
      <w:r w:rsidR="007D4FB2">
        <w:rPr>
          <w:rFonts w:asciiTheme="majorHAnsi" w:hAnsiTheme="majorHAnsi" w:cs="Arial"/>
        </w:rPr>
        <w:t>agosto de 2018</w:t>
      </w:r>
      <w:bookmarkStart w:id="0" w:name="_GoBack"/>
      <w:bookmarkEnd w:id="0"/>
      <w:r w:rsidRPr="005D031C">
        <w:rPr>
          <w:rFonts w:asciiTheme="majorHAnsi" w:hAnsiTheme="majorHAnsi" w:cs="Arial"/>
        </w:rPr>
        <w:t>, das 00h00min às 23h59, diretamente no Site institucional da Secretaria</w:t>
      </w:r>
      <w:r w:rsidRPr="00B27E05">
        <w:rPr>
          <w:rFonts w:asciiTheme="majorHAnsi" w:hAnsiTheme="majorHAnsi" w:cs="Arial"/>
        </w:rPr>
        <w:t xml:space="preserve"> de Estado da Cultura. Na hip</w:t>
      </w:r>
      <w:r w:rsidRPr="00B27E05">
        <w:rPr>
          <w:rFonts w:asciiTheme="majorHAnsi" w:hAnsiTheme="majorHAnsi" w:cs="Arial"/>
        </w:rPr>
        <w:t>ó</w:t>
      </w:r>
      <w:r w:rsidRPr="00B27E05">
        <w:rPr>
          <w:rFonts w:asciiTheme="majorHAnsi" w:hAnsiTheme="majorHAnsi" w:cs="Arial"/>
        </w:rPr>
        <w:t xml:space="preserve">tese de mais de uma inscrição para o mesmo artesão, será considerada válida a </w:t>
      </w:r>
      <w:proofErr w:type="gramStart"/>
      <w:r w:rsidRPr="00B27E05">
        <w:rPr>
          <w:rFonts w:asciiTheme="majorHAnsi" w:hAnsiTheme="majorHAnsi" w:cs="Arial"/>
        </w:rPr>
        <w:t>que</w:t>
      </w:r>
      <w:proofErr w:type="gramEnd"/>
      <w:r w:rsidRPr="00B27E05">
        <w:rPr>
          <w:rFonts w:asciiTheme="majorHAnsi" w:hAnsiTheme="majorHAnsi" w:cs="Arial"/>
        </w:rPr>
        <w:t xml:space="preserve"> </w:t>
      </w:r>
      <w:proofErr w:type="gramStart"/>
      <w:r w:rsidRPr="00B27E05">
        <w:rPr>
          <w:rFonts w:asciiTheme="majorHAnsi" w:hAnsiTheme="majorHAnsi" w:cs="Arial"/>
        </w:rPr>
        <w:t>mais</w:t>
      </w:r>
      <w:proofErr w:type="gramEnd"/>
      <w:r w:rsidRPr="00B27E05">
        <w:rPr>
          <w:rFonts w:asciiTheme="majorHAnsi" w:hAnsiTheme="majorHAnsi" w:cs="Arial"/>
        </w:rPr>
        <w:t xml:space="preserve"> estiver no perfil do programa. O recebimento da inscrição dentro do prazo não</w:t>
      </w:r>
      <w:r w:rsidRPr="006A6054">
        <w:rPr>
          <w:rFonts w:asciiTheme="majorHAnsi" w:hAnsiTheme="majorHAnsi" w:cs="Arial"/>
        </w:rPr>
        <w:t xml:space="preserve"> garante a </w:t>
      </w:r>
      <w:r w:rsidRPr="00B27E05">
        <w:rPr>
          <w:rFonts w:asciiTheme="majorHAnsi" w:hAnsiTheme="majorHAnsi" w:cs="Arial"/>
        </w:rPr>
        <w:t>participação no evento. As inscrições serão avaliadas e então aprovadas ou não.</w:t>
      </w:r>
    </w:p>
    <w:p w:rsidR="003D43D2" w:rsidRPr="00B27E05" w:rsidRDefault="003D43D2" w:rsidP="003D43D2">
      <w:pPr>
        <w:pStyle w:val="NormalWeb"/>
        <w:numPr>
          <w:ilvl w:val="1"/>
          <w:numId w:val="25"/>
        </w:numPr>
        <w:spacing w:after="0" w:line="360" w:lineRule="auto"/>
        <w:jc w:val="both"/>
        <w:rPr>
          <w:rFonts w:asciiTheme="majorHAnsi" w:hAnsiTheme="majorHAnsi" w:cs="Arial"/>
        </w:rPr>
      </w:pPr>
      <w:r w:rsidRPr="00B27E05">
        <w:rPr>
          <w:rFonts w:asciiTheme="majorHAnsi" w:hAnsiTheme="majorHAnsi" w:cs="Arial"/>
        </w:rPr>
        <w:t>A quantidade de estandes para artesanato é limitada. Após avaliação das inscrições a Curadoria selecionará as propostas e as participações serão efetivadas, com as vagas preenchidas na seguinte ordem:</w:t>
      </w:r>
    </w:p>
    <w:p w:rsidR="003D43D2" w:rsidRPr="00B27E05" w:rsidRDefault="003D43D2" w:rsidP="003D43D2">
      <w:pPr>
        <w:pStyle w:val="NormalWeb"/>
        <w:spacing w:after="0" w:line="360" w:lineRule="auto"/>
        <w:ind w:left="1080"/>
        <w:jc w:val="both"/>
        <w:rPr>
          <w:rFonts w:asciiTheme="majorHAnsi" w:hAnsiTheme="majorHAnsi" w:cs="Arial"/>
        </w:rPr>
      </w:pPr>
      <w:r w:rsidRPr="00B27E05">
        <w:rPr>
          <w:rFonts w:asciiTheme="majorHAnsi" w:hAnsiTheme="majorHAnsi" w:cs="Arial"/>
        </w:rPr>
        <w:t>1º O artesanato que mais estiver no perfil do programa.</w:t>
      </w:r>
    </w:p>
    <w:p w:rsidR="003D43D2" w:rsidRPr="00B27E05" w:rsidRDefault="003D43D2" w:rsidP="003D43D2">
      <w:pPr>
        <w:pStyle w:val="NormalWeb"/>
        <w:spacing w:after="0" w:line="360" w:lineRule="auto"/>
        <w:ind w:left="1080"/>
        <w:jc w:val="both"/>
        <w:rPr>
          <w:rFonts w:asciiTheme="majorHAnsi" w:hAnsiTheme="majorHAnsi" w:cs="Arial"/>
        </w:rPr>
      </w:pPr>
      <w:r w:rsidRPr="00B27E05">
        <w:rPr>
          <w:rFonts w:asciiTheme="majorHAnsi" w:hAnsiTheme="majorHAnsi" w:cs="Arial"/>
        </w:rPr>
        <w:t>2º Na ordem de entrada das inscrições (respeitado o tem 1º).</w:t>
      </w:r>
    </w:p>
    <w:p w:rsidR="003D43D2" w:rsidRPr="00B27E05" w:rsidRDefault="003D43D2" w:rsidP="003D43D2">
      <w:pPr>
        <w:pStyle w:val="NormalWeb"/>
        <w:spacing w:after="0" w:line="360" w:lineRule="auto"/>
        <w:ind w:left="1080"/>
        <w:jc w:val="both"/>
        <w:rPr>
          <w:rFonts w:asciiTheme="majorHAnsi" w:hAnsiTheme="majorHAnsi" w:cs="Arial"/>
        </w:rPr>
      </w:pPr>
      <w:r w:rsidRPr="00B27E05">
        <w:rPr>
          <w:rFonts w:asciiTheme="majorHAnsi" w:hAnsiTheme="majorHAnsi" w:cs="Arial"/>
        </w:rPr>
        <w:t>3º. Os demais inscritos ocuparão uma lista de suplência, considerando-se o primeiro requisito para classificação.</w:t>
      </w:r>
    </w:p>
    <w:p w:rsidR="003D43D2" w:rsidRPr="00B27E05" w:rsidRDefault="003D43D2" w:rsidP="003D43D2">
      <w:pPr>
        <w:pStyle w:val="NormalWeb"/>
        <w:numPr>
          <w:ilvl w:val="1"/>
          <w:numId w:val="25"/>
        </w:numPr>
        <w:spacing w:after="0" w:line="360" w:lineRule="auto"/>
        <w:jc w:val="both"/>
        <w:rPr>
          <w:rFonts w:asciiTheme="majorHAnsi" w:hAnsiTheme="majorHAnsi" w:cs="Arial"/>
        </w:rPr>
      </w:pPr>
      <w:r w:rsidRPr="00B27E05">
        <w:rPr>
          <w:rFonts w:asciiTheme="majorHAnsi" w:hAnsiTheme="majorHAnsi" w:cs="Arial"/>
        </w:rPr>
        <w:lastRenderedPageBreak/>
        <w:t>Encerrado o prazo das inscrições, a Curadoria examinarão as propostas e decidirão sobre aprovação ou não dos inscritos.</w:t>
      </w:r>
    </w:p>
    <w:p w:rsidR="003D43D2" w:rsidRPr="00B27E05" w:rsidRDefault="003D43D2" w:rsidP="003D43D2">
      <w:pPr>
        <w:pStyle w:val="NormalWeb"/>
        <w:numPr>
          <w:ilvl w:val="1"/>
          <w:numId w:val="25"/>
        </w:numPr>
        <w:spacing w:after="0" w:line="360" w:lineRule="auto"/>
        <w:jc w:val="both"/>
        <w:rPr>
          <w:rFonts w:asciiTheme="majorHAnsi" w:hAnsiTheme="majorHAnsi" w:cs="Arial"/>
        </w:rPr>
      </w:pPr>
      <w:r w:rsidRPr="00B27E05">
        <w:rPr>
          <w:rFonts w:asciiTheme="majorHAnsi" w:hAnsiTheme="majorHAnsi" w:cs="Arial"/>
          <w:bCs/>
        </w:rPr>
        <w:t xml:space="preserve">Após definição e classificação dos inscritos, a Secretaria de Cultura comunicará </w:t>
      </w:r>
      <w:r w:rsidRPr="00B27E05">
        <w:rPr>
          <w:rFonts w:asciiTheme="majorHAnsi" w:hAnsiTheme="majorHAnsi" w:cs="Arial"/>
        </w:rPr>
        <w:t>ao município ou aos expositores a aprovação, reprovação e/ou necessidade de reorient</w:t>
      </w:r>
      <w:r w:rsidRPr="00B27E05">
        <w:rPr>
          <w:rFonts w:asciiTheme="majorHAnsi" w:hAnsiTheme="majorHAnsi" w:cs="Arial"/>
        </w:rPr>
        <w:t>a</w:t>
      </w:r>
      <w:r w:rsidRPr="00B27E05">
        <w:rPr>
          <w:rFonts w:asciiTheme="majorHAnsi" w:hAnsiTheme="majorHAnsi" w:cs="Arial"/>
        </w:rPr>
        <w:t>ção da proposta.</w:t>
      </w:r>
    </w:p>
    <w:p w:rsidR="003D43D2" w:rsidRPr="00B27E05" w:rsidRDefault="003D43D2" w:rsidP="003D43D2">
      <w:pPr>
        <w:pStyle w:val="NormalWeb"/>
        <w:spacing w:after="0" w:line="360" w:lineRule="auto"/>
        <w:jc w:val="both"/>
        <w:rPr>
          <w:rFonts w:asciiTheme="majorHAnsi" w:hAnsiTheme="majorHAnsi" w:cs="Arial"/>
        </w:rPr>
      </w:pPr>
    </w:p>
    <w:p w:rsidR="003D43D2" w:rsidRPr="00B27E05" w:rsidRDefault="003D43D2" w:rsidP="003D43D2">
      <w:pPr>
        <w:pStyle w:val="NormalWeb"/>
        <w:numPr>
          <w:ilvl w:val="0"/>
          <w:numId w:val="24"/>
        </w:numPr>
        <w:spacing w:beforeAutospacing="1" w:after="100" w:afterAutospacing="1" w:line="360" w:lineRule="auto"/>
        <w:ind w:left="360"/>
        <w:jc w:val="both"/>
        <w:rPr>
          <w:rFonts w:asciiTheme="majorHAnsi" w:hAnsiTheme="majorHAnsi" w:cs="Arial"/>
          <w:b/>
        </w:rPr>
      </w:pPr>
      <w:r w:rsidRPr="00B27E05">
        <w:rPr>
          <w:rFonts w:asciiTheme="majorHAnsi" w:hAnsiTheme="majorHAnsi" w:cs="Arial"/>
          <w:b/>
          <w:bCs/>
        </w:rPr>
        <w:t>Da Infraestrutura do Evento.</w:t>
      </w:r>
    </w:p>
    <w:p w:rsidR="003D43D2" w:rsidRPr="00B27E05" w:rsidRDefault="003D43D2" w:rsidP="003D43D2">
      <w:pPr>
        <w:pStyle w:val="NormalWeb"/>
        <w:numPr>
          <w:ilvl w:val="1"/>
          <w:numId w:val="24"/>
        </w:numPr>
        <w:spacing w:beforeAutospacing="1" w:after="100" w:afterAutospacing="1" w:line="360" w:lineRule="auto"/>
        <w:ind w:left="750"/>
        <w:jc w:val="both"/>
        <w:rPr>
          <w:rFonts w:asciiTheme="majorHAnsi" w:hAnsiTheme="majorHAnsi" w:cs="Arial"/>
        </w:rPr>
      </w:pPr>
      <w:r w:rsidRPr="00B27E05">
        <w:rPr>
          <w:rFonts w:asciiTheme="majorHAnsi" w:hAnsiTheme="majorHAnsi" w:cs="Arial"/>
        </w:rPr>
        <w:t>Os serviços de instalações elétricas, hidráulica e limpeza dos espaços coletivos, segura</w:t>
      </w:r>
      <w:r w:rsidRPr="00B27E05">
        <w:rPr>
          <w:rFonts w:asciiTheme="majorHAnsi" w:hAnsiTheme="majorHAnsi" w:cs="Arial"/>
        </w:rPr>
        <w:t>n</w:t>
      </w:r>
      <w:r w:rsidRPr="00B27E05">
        <w:rPr>
          <w:rFonts w:asciiTheme="majorHAnsi" w:hAnsiTheme="majorHAnsi" w:cs="Arial"/>
        </w:rPr>
        <w:t>ça, alimentação, hospedagem, enfermaria e o fornecimento de energia elétrica e água são de responsabilidade da organização do evento.</w:t>
      </w:r>
    </w:p>
    <w:p w:rsidR="003D43D2" w:rsidRPr="00B27E05" w:rsidRDefault="003D43D2" w:rsidP="003D43D2">
      <w:pPr>
        <w:pStyle w:val="NormalWeb"/>
        <w:numPr>
          <w:ilvl w:val="1"/>
          <w:numId w:val="24"/>
        </w:numPr>
        <w:spacing w:beforeAutospacing="1" w:after="100" w:afterAutospacing="1" w:line="360" w:lineRule="auto"/>
        <w:ind w:left="750"/>
        <w:jc w:val="both"/>
        <w:rPr>
          <w:rFonts w:asciiTheme="majorHAnsi" w:hAnsiTheme="majorHAnsi" w:cs="Arial"/>
        </w:rPr>
      </w:pPr>
      <w:r w:rsidRPr="00B27E05">
        <w:rPr>
          <w:rFonts w:asciiTheme="majorHAnsi" w:hAnsiTheme="majorHAnsi" w:cs="Arial"/>
        </w:rPr>
        <w:t>As instalações da estrutura básica dos estandes serão de 15m</w:t>
      </w:r>
      <w:proofErr w:type="gramStart"/>
      <w:r w:rsidRPr="00B27E05">
        <w:rPr>
          <w:rFonts w:asciiTheme="majorHAnsi" w:hAnsiTheme="majorHAnsi" w:cs="Arial"/>
        </w:rPr>
        <w:t>²</w:t>
      </w:r>
      <w:proofErr w:type="gramEnd"/>
      <w:r w:rsidRPr="00B27E05">
        <w:rPr>
          <w:rFonts w:asciiTheme="majorHAnsi" w:hAnsiTheme="majorHAnsi" w:cs="Arial"/>
        </w:rPr>
        <w:t xml:space="preserve"> de área, em média;</w:t>
      </w:r>
    </w:p>
    <w:p w:rsidR="003D43D2" w:rsidRPr="00B27E05" w:rsidRDefault="003D43D2" w:rsidP="003D43D2">
      <w:pPr>
        <w:pStyle w:val="NormalWeb"/>
        <w:numPr>
          <w:ilvl w:val="1"/>
          <w:numId w:val="24"/>
        </w:numPr>
        <w:spacing w:beforeAutospacing="1" w:after="100" w:afterAutospacing="1" w:line="360" w:lineRule="auto"/>
        <w:ind w:left="750"/>
        <w:jc w:val="both"/>
        <w:rPr>
          <w:rFonts w:asciiTheme="majorHAnsi" w:hAnsiTheme="majorHAnsi" w:cs="Arial"/>
        </w:rPr>
      </w:pPr>
      <w:r w:rsidRPr="00B27E05">
        <w:rPr>
          <w:rFonts w:asciiTheme="majorHAnsi" w:hAnsiTheme="majorHAnsi" w:cs="Arial"/>
        </w:rPr>
        <w:t xml:space="preserve">Cada estande contará com a inclusão de 01 ponto de energia de </w:t>
      </w:r>
      <w:proofErr w:type="gramStart"/>
      <w:r w:rsidRPr="00B27E05">
        <w:rPr>
          <w:rFonts w:asciiTheme="majorHAnsi" w:hAnsiTheme="majorHAnsi" w:cs="Arial"/>
        </w:rPr>
        <w:t>220V</w:t>
      </w:r>
      <w:proofErr w:type="gramEnd"/>
      <w:r w:rsidRPr="00B27E05">
        <w:rPr>
          <w:rFonts w:asciiTheme="majorHAnsi" w:hAnsiTheme="majorHAnsi" w:cs="Arial"/>
        </w:rPr>
        <w:t xml:space="preserve"> com 01 tomada;</w:t>
      </w:r>
    </w:p>
    <w:p w:rsidR="003D43D2" w:rsidRPr="00B27E05" w:rsidRDefault="003D43D2" w:rsidP="003D43D2">
      <w:pPr>
        <w:pStyle w:val="NormalWeb"/>
        <w:numPr>
          <w:ilvl w:val="1"/>
          <w:numId w:val="24"/>
        </w:numPr>
        <w:spacing w:beforeAutospacing="1" w:after="100" w:afterAutospacing="1" w:line="360" w:lineRule="auto"/>
        <w:ind w:left="750"/>
        <w:jc w:val="both"/>
        <w:rPr>
          <w:rFonts w:asciiTheme="majorHAnsi" w:hAnsiTheme="majorHAnsi" w:cs="Arial"/>
        </w:rPr>
      </w:pPr>
      <w:r w:rsidRPr="00B27E05">
        <w:rPr>
          <w:rFonts w:asciiTheme="majorHAnsi" w:hAnsiTheme="majorHAnsi" w:cs="Arial"/>
        </w:rPr>
        <w:t>Além dos estandes montados, será disponibilizado aos expositores:</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t>Pessoal técnico de manutenção; para suporte e apoio aos estandes;</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t>Técnicos em eletricidade e hidráulica;</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t>Técnicos para montagem das tendas e estandes;</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t>Limpeza dos espaços coletivos;</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 xml:space="preserve">Não é </w:t>
      </w:r>
      <w:proofErr w:type="gramStart"/>
      <w:r w:rsidRPr="00B27E05">
        <w:rPr>
          <w:rFonts w:asciiTheme="majorHAnsi" w:hAnsiTheme="majorHAnsi" w:cs="Arial"/>
        </w:rPr>
        <w:t>permitido</w:t>
      </w:r>
      <w:proofErr w:type="gramEnd"/>
      <w:r w:rsidRPr="00B27E05">
        <w:rPr>
          <w:rFonts w:asciiTheme="majorHAnsi" w:hAnsiTheme="majorHAnsi" w:cs="Arial"/>
        </w:rPr>
        <w:t xml:space="preserve"> a nenhum participante, a utilização de mesas e cadeiras contratadas pela produção exclusivas às áreas comuns do Evento. O município ou expositor deverão pr</w:t>
      </w:r>
      <w:r w:rsidRPr="00B27E05">
        <w:rPr>
          <w:rFonts w:asciiTheme="majorHAnsi" w:hAnsiTheme="majorHAnsi" w:cs="Arial"/>
        </w:rPr>
        <w:t>o</w:t>
      </w:r>
      <w:r w:rsidRPr="00B27E05">
        <w:rPr>
          <w:rFonts w:asciiTheme="majorHAnsi" w:hAnsiTheme="majorHAnsi" w:cs="Arial"/>
        </w:rPr>
        <w:t>videnciar as mesmas para seu estande.</w:t>
      </w:r>
    </w:p>
    <w:p w:rsidR="003D43D2" w:rsidRPr="00FF3C0F" w:rsidRDefault="003D43D2" w:rsidP="003D43D2">
      <w:pPr>
        <w:pStyle w:val="NormalWeb"/>
        <w:autoSpaceDE w:val="0"/>
        <w:adjustRightInd w:val="0"/>
        <w:spacing w:beforeAutospacing="1" w:after="100" w:afterAutospacing="1" w:line="360" w:lineRule="auto"/>
        <w:jc w:val="both"/>
        <w:rPr>
          <w:rFonts w:asciiTheme="majorHAnsi" w:hAnsiTheme="majorHAnsi" w:cs="Arial"/>
          <w:strike/>
        </w:rPr>
      </w:pPr>
    </w:p>
    <w:p w:rsidR="003D43D2" w:rsidRPr="006A6054" w:rsidRDefault="003D43D2" w:rsidP="003D43D2">
      <w:pPr>
        <w:pStyle w:val="NormalWeb"/>
        <w:numPr>
          <w:ilvl w:val="0"/>
          <w:numId w:val="24"/>
        </w:numPr>
        <w:autoSpaceDE w:val="0"/>
        <w:adjustRightInd w:val="0"/>
        <w:spacing w:beforeAutospacing="1" w:after="100" w:afterAutospacing="1" w:line="360" w:lineRule="auto"/>
        <w:ind w:left="360"/>
        <w:jc w:val="both"/>
        <w:rPr>
          <w:rFonts w:asciiTheme="majorHAnsi" w:hAnsiTheme="majorHAnsi" w:cs="Arial"/>
          <w:b/>
        </w:rPr>
      </w:pPr>
      <w:r w:rsidRPr="006A6054">
        <w:rPr>
          <w:rFonts w:asciiTheme="majorHAnsi" w:hAnsiTheme="majorHAnsi" w:cs="Arial"/>
          <w:b/>
        </w:rPr>
        <w:t>Da hospedagem</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É de competência da Produção do evento conceder hospedagem, oferecendo dormitórios coletivos em separado (feminino e masculino), com colchões de ar, como local para b</w:t>
      </w:r>
      <w:r w:rsidRPr="00B27E05">
        <w:rPr>
          <w:rFonts w:asciiTheme="majorHAnsi" w:hAnsiTheme="majorHAnsi" w:cs="Arial"/>
        </w:rPr>
        <w:t>a</w:t>
      </w:r>
      <w:r w:rsidRPr="00B27E05">
        <w:rPr>
          <w:rFonts w:asciiTheme="majorHAnsi" w:hAnsiTheme="majorHAnsi" w:cs="Arial"/>
        </w:rPr>
        <w:t>nho. A hospedagem é exclusiva para aqueles classificados, limitada a 02 (duas) vagas p</w:t>
      </w:r>
      <w:r w:rsidRPr="00B27E05">
        <w:rPr>
          <w:rFonts w:asciiTheme="majorHAnsi" w:hAnsiTheme="majorHAnsi" w:cs="Arial"/>
        </w:rPr>
        <w:t>a</w:t>
      </w:r>
      <w:r w:rsidRPr="00B27E05">
        <w:rPr>
          <w:rFonts w:asciiTheme="majorHAnsi" w:hAnsiTheme="majorHAnsi" w:cs="Arial"/>
        </w:rPr>
        <w:t>ra artesãos por estande/município;</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Os inscritos que vierem em número excedente arcarão com suas próprias despesas com hospedagem (hotel, pensão, entre outros) e alimentação;</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É imprescindível a apresentação do crachá para acesso à hospedagem, com assinatura da Produção responsável pelo acolhimento;</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É necessário que cada expositor traga roupa de cama, travesseiro, toalhas e objetos de h</w:t>
      </w:r>
      <w:r w:rsidRPr="00B27E05">
        <w:rPr>
          <w:rFonts w:asciiTheme="majorHAnsi" w:hAnsiTheme="majorHAnsi" w:cs="Arial"/>
        </w:rPr>
        <w:t>i</w:t>
      </w:r>
      <w:r w:rsidRPr="00B27E05">
        <w:rPr>
          <w:rFonts w:asciiTheme="majorHAnsi" w:hAnsiTheme="majorHAnsi" w:cs="Arial"/>
        </w:rPr>
        <w:t>giene pessoal;</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lastRenderedPageBreak/>
        <w:t xml:space="preserve">Em atenção à ordem e ao perfeito </w:t>
      </w:r>
      <w:proofErr w:type="gramStart"/>
      <w:r w:rsidRPr="00B27E05">
        <w:rPr>
          <w:rFonts w:asciiTheme="majorHAnsi" w:hAnsiTheme="majorHAnsi" w:cs="Arial"/>
        </w:rPr>
        <w:t>descanso de todos, os horários determinados para b</w:t>
      </w:r>
      <w:r w:rsidRPr="00B27E05">
        <w:rPr>
          <w:rFonts w:asciiTheme="majorHAnsi" w:hAnsiTheme="majorHAnsi" w:cs="Arial"/>
        </w:rPr>
        <w:t>a</w:t>
      </w:r>
      <w:r w:rsidRPr="00B27E05">
        <w:rPr>
          <w:rFonts w:asciiTheme="majorHAnsi" w:hAnsiTheme="majorHAnsi" w:cs="Arial"/>
        </w:rPr>
        <w:t>nho são</w:t>
      </w:r>
      <w:proofErr w:type="gramEnd"/>
      <w:r w:rsidRPr="00B27E05">
        <w:rPr>
          <w:rFonts w:asciiTheme="majorHAnsi" w:hAnsiTheme="majorHAnsi" w:cs="Arial"/>
        </w:rPr>
        <w:t xml:space="preserve"> das 6h00min às 8h30min e das 21h00min às 00h00min, podendo ser alterada de acordo com o entendimento da Produção do evento;</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Por questões de organização e segurança, não será permitida a entrada ou permanência na hospedagem durante o período das 9h00min às 21h00min, salvo autorizado pela Pr</w:t>
      </w:r>
      <w:r w:rsidRPr="00B27E05">
        <w:rPr>
          <w:rFonts w:asciiTheme="majorHAnsi" w:hAnsiTheme="majorHAnsi" w:cs="Arial"/>
        </w:rPr>
        <w:t>o</w:t>
      </w:r>
      <w:r w:rsidRPr="00B27E05">
        <w:rPr>
          <w:rFonts w:asciiTheme="majorHAnsi" w:hAnsiTheme="majorHAnsi" w:cs="Arial"/>
        </w:rPr>
        <w:t>dução somente;</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A Organização e Produção do programa não se responsabilizam por objetos e/ou perte</w:t>
      </w:r>
      <w:r w:rsidRPr="00B27E05">
        <w:rPr>
          <w:rFonts w:asciiTheme="majorHAnsi" w:hAnsiTheme="majorHAnsi" w:cs="Arial"/>
        </w:rPr>
        <w:t>n</w:t>
      </w:r>
      <w:r w:rsidRPr="00B27E05">
        <w:rPr>
          <w:rFonts w:asciiTheme="majorHAnsi" w:hAnsiTheme="majorHAnsi" w:cs="Arial"/>
        </w:rPr>
        <w:t>ces de valor deixados no local. Assim, quaisquer objetos consideráveis de valor deverão ser levados juntos dos inscritos.</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O horário de entrada nos dormitórios se dará até às 00h00min, ficando proibidas entr</w:t>
      </w:r>
      <w:r w:rsidRPr="00B27E05">
        <w:rPr>
          <w:rFonts w:asciiTheme="majorHAnsi" w:hAnsiTheme="majorHAnsi" w:cs="Arial"/>
        </w:rPr>
        <w:t>a</w:t>
      </w:r>
      <w:r w:rsidRPr="00B27E05">
        <w:rPr>
          <w:rFonts w:asciiTheme="majorHAnsi" w:hAnsiTheme="majorHAnsi" w:cs="Arial"/>
        </w:rPr>
        <w:t>das ou saídas no horário das 00h00min às 06h00min;</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 xml:space="preserve">É proibida a entrada ou o consumo de bebida alcoólica nas dependências da hospedagem, como também não é permitido fumar nos dormitórios, sanitários e corredores, conforme Lei </w:t>
      </w:r>
      <w:proofErr w:type="gramStart"/>
      <w:r w:rsidRPr="00B27E05">
        <w:rPr>
          <w:rFonts w:asciiTheme="majorHAnsi" w:hAnsiTheme="majorHAnsi" w:cs="Arial"/>
        </w:rPr>
        <w:t>estadual13.</w:t>
      </w:r>
      <w:proofErr w:type="gramEnd"/>
      <w:r w:rsidRPr="00B27E05">
        <w:rPr>
          <w:rFonts w:asciiTheme="majorHAnsi" w:hAnsiTheme="majorHAnsi" w:cs="Arial"/>
        </w:rPr>
        <w:t>541, de 7 de maio de 2009;</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A manutenção da limpeza dos dormitórios é de responsabilidade dos hóspedes;</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Nas dependências dos dormitórios o silêncio é obrigatório das 22h00min às 06h00min.</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proofErr w:type="gramStart"/>
      <w:r w:rsidRPr="00B27E05">
        <w:rPr>
          <w:rFonts w:asciiTheme="majorHAnsi" w:hAnsiTheme="majorHAnsi" w:cs="Arial"/>
        </w:rPr>
        <w:t>O descumprimento dos termos acima ensejarão</w:t>
      </w:r>
      <w:proofErr w:type="gramEnd"/>
      <w:r w:rsidRPr="00B27E05">
        <w:rPr>
          <w:rFonts w:asciiTheme="majorHAnsi" w:hAnsiTheme="majorHAnsi" w:cs="Arial"/>
        </w:rPr>
        <w:t xml:space="preserve"> na suspensão ou exclusão do in</w:t>
      </w:r>
      <w:r w:rsidRPr="00B27E05">
        <w:rPr>
          <w:rFonts w:asciiTheme="majorHAnsi" w:hAnsiTheme="majorHAnsi" w:cs="Arial"/>
        </w:rPr>
        <w:t>s</w:t>
      </w:r>
      <w:r w:rsidRPr="00B27E05">
        <w:rPr>
          <w:rFonts w:asciiTheme="majorHAnsi" w:hAnsiTheme="majorHAnsi" w:cs="Arial"/>
        </w:rPr>
        <w:t>crito no programa, restando aos infratores o impedimento de participar de qualquer o</w:t>
      </w:r>
      <w:r w:rsidRPr="00B27E05">
        <w:rPr>
          <w:rFonts w:asciiTheme="majorHAnsi" w:hAnsiTheme="majorHAnsi" w:cs="Arial"/>
        </w:rPr>
        <w:t>u</w:t>
      </w:r>
      <w:r w:rsidRPr="00B27E05">
        <w:rPr>
          <w:rFonts w:asciiTheme="majorHAnsi" w:hAnsiTheme="majorHAnsi" w:cs="Arial"/>
        </w:rPr>
        <w:t>tra edição do programa.</w:t>
      </w:r>
    </w:p>
    <w:p w:rsidR="003D43D2" w:rsidRPr="00FF3C0F"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Não é permitida a hospedagem de menores de 16 (dezesseis) anos. De 16 (deze</w:t>
      </w:r>
      <w:r w:rsidRPr="00B27E05">
        <w:rPr>
          <w:rFonts w:asciiTheme="majorHAnsi" w:hAnsiTheme="majorHAnsi" w:cs="Arial"/>
        </w:rPr>
        <w:t>s</w:t>
      </w:r>
      <w:r w:rsidRPr="00B27E05">
        <w:rPr>
          <w:rFonts w:asciiTheme="majorHAnsi" w:hAnsiTheme="majorHAnsi" w:cs="Arial"/>
        </w:rPr>
        <w:t>seis) a 18 (dezoito) anos é permitida, desde que acompanhados dos pais ou com autor</w:t>
      </w:r>
      <w:r w:rsidRPr="00B27E05">
        <w:rPr>
          <w:rFonts w:asciiTheme="majorHAnsi" w:hAnsiTheme="majorHAnsi" w:cs="Arial"/>
        </w:rPr>
        <w:t>i</w:t>
      </w:r>
      <w:r w:rsidRPr="00B27E05">
        <w:rPr>
          <w:rFonts w:asciiTheme="majorHAnsi" w:hAnsiTheme="majorHAnsi" w:cs="Arial"/>
        </w:rPr>
        <w:t>zação por escrito do representante legal (artigo 82 do Estatuto da Criança e do Adole</w:t>
      </w:r>
      <w:r w:rsidRPr="00B27E05">
        <w:rPr>
          <w:rFonts w:asciiTheme="majorHAnsi" w:hAnsiTheme="majorHAnsi" w:cs="Arial"/>
        </w:rPr>
        <w:t>s</w:t>
      </w:r>
      <w:r w:rsidRPr="00FF3C0F">
        <w:rPr>
          <w:rFonts w:asciiTheme="majorHAnsi" w:hAnsiTheme="majorHAnsi" w:cs="Arial"/>
        </w:rPr>
        <w:t>cente);</w:t>
      </w:r>
    </w:p>
    <w:p w:rsidR="003D43D2" w:rsidRPr="00FF3C0F" w:rsidRDefault="003D43D2" w:rsidP="003D43D2">
      <w:pPr>
        <w:pStyle w:val="NormalWeb"/>
        <w:autoSpaceDE w:val="0"/>
        <w:adjustRightInd w:val="0"/>
        <w:spacing w:beforeAutospacing="1" w:after="100" w:afterAutospacing="1" w:line="360" w:lineRule="auto"/>
        <w:jc w:val="both"/>
        <w:rPr>
          <w:rFonts w:asciiTheme="majorHAnsi" w:hAnsiTheme="majorHAnsi" w:cs="Arial"/>
        </w:rPr>
      </w:pPr>
    </w:p>
    <w:p w:rsidR="003D43D2" w:rsidRPr="00B27E05" w:rsidRDefault="003D43D2" w:rsidP="003D43D2">
      <w:pPr>
        <w:pStyle w:val="NormalWeb"/>
        <w:numPr>
          <w:ilvl w:val="0"/>
          <w:numId w:val="24"/>
        </w:numPr>
        <w:autoSpaceDE w:val="0"/>
        <w:adjustRightInd w:val="0"/>
        <w:spacing w:beforeAutospacing="1" w:after="100" w:afterAutospacing="1" w:line="360" w:lineRule="auto"/>
        <w:ind w:left="360"/>
        <w:jc w:val="both"/>
        <w:rPr>
          <w:rFonts w:asciiTheme="majorHAnsi" w:hAnsiTheme="majorHAnsi" w:cs="Arial"/>
          <w:b/>
        </w:rPr>
      </w:pPr>
      <w:r w:rsidRPr="00B27E05">
        <w:rPr>
          <w:rFonts w:asciiTheme="majorHAnsi" w:hAnsiTheme="majorHAnsi" w:cs="Arial"/>
          <w:b/>
          <w:bCs/>
        </w:rPr>
        <w:t>Da Alimentação</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É de competência da organização do evento, oferecer aos participantes inscritos café da manhã, almoço e jantar;</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A organização do evento garantirá a alimentação completa para até 02 (dois) expositores por estande/município;</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Os inscritos que vierem em número excedente arcarão com suas próprias despesas de alimentação;</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lastRenderedPageBreak/>
        <w:t>Será disponibilizada nos dias de montagem e desmontagem alimentação extra para m</w:t>
      </w:r>
      <w:r w:rsidRPr="00B27E05">
        <w:rPr>
          <w:rFonts w:asciiTheme="majorHAnsi" w:hAnsiTheme="majorHAnsi" w:cs="Arial"/>
        </w:rPr>
        <w:t>o</w:t>
      </w:r>
      <w:r w:rsidRPr="00B27E05">
        <w:rPr>
          <w:rFonts w:asciiTheme="majorHAnsi" w:hAnsiTheme="majorHAnsi" w:cs="Arial"/>
        </w:rPr>
        <w:t>torista (s) e/ou ajudante (s), no limite de 02 pessoas por inscrição;</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bCs/>
        </w:rPr>
        <w:t>É obrigatório que cada expositor traga seu kit de alimentação permanente (prato, talh</w:t>
      </w:r>
      <w:r w:rsidRPr="00B27E05">
        <w:rPr>
          <w:rFonts w:asciiTheme="majorHAnsi" w:hAnsiTheme="majorHAnsi" w:cs="Arial"/>
          <w:bCs/>
        </w:rPr>
        <w:t>e</w:t>
      </w:r>
      <w:r w:rsidRPr="00B27E05">
        <w:rPr>
          <w:rFonts w:asciiTheme="majorHAnsi" w:hAnsiTheme="majorHAnsi" w:cs="Arial"/>
          <w:bCs/>
        </w:rPr>
        <w:t xml:space="preserve">res, caneca ou copo). Não serão fornecidos pratos, talheres e copos descartáveis para os expositores. É dever de todos </w:t>
      </w:r>
      <w:proofErr w:type="gramStart"/>
      <w:r w:rsidRPr="00B27E05">
        <w:rPr>
          <w:rFonts w:asciiTheme="majorHAnsi" w:hAnsiTheme="majorHAnsi" w:cs="Arial"/>
          <w:bCs/>
        </w:rPr>
        <w:t>colaborar</w:t>
      </w:r>
      <w:proofErr w:type="gramEnd"/>
      <w:r w:rsidRPr="00B27E05">
        <w:rPr>
          <w:rFonts w:asciiTheme="majorHAnsi" w:hAnsiTheme="majorHAnsi" w:cs="Arial"/>
          <w:bCs/>
        </w:rPr>
        <w:t xml:space="preserve"> com a redução de uso de material descartável no evento; </w:t>
      </w:r>
      <w:r w:rsidRPr="00B27E05">
        <w:rPr>
          <w:rFonts w:asciiTheme="majorHAnsi" w:hAnsiTheme="majorHAnsi" w:cs="Arial"/>
          <w:bCs/>
          <w:i/>
        </w:rPr>
        <w:t>Um mundo novo é possível</w:t>
      </w:r>
      <w:r w:rsidRPr="00B27E05">
        <w:rPr>
          <w:rFonts w:asciiTheme="majorHAnsi" w:hAnsiTheme="majorHAnsi" w:cs="Arial"/>
          <w:bCs/>
        </w:rPr>
        <w:t>!</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bCs/>
        </w:rPr>
        <w:t>Motoristas e ajudantes que forem se alimentar no período de montagem e/ou desmont</w:t>
      </w:r>
      <w:r w:rsidRPr="00B27E05">
        <w:rPr>
          <w:rFonts w:asciiTheme="majorHAnsi" w:hAnsiTheme="majorHAnsi" w:cs="Arial"/>
          <w:bCs/>
        </w:rPr>
        <w:t>a</w:t>
      </w:r>
      <w:r w:rsidRPr="00B27E05">
        <w:rPr>
          <w:rFonts w:asciiTheme="majorHAnsi" w:hAnsiTheme="majorHAnsi" w:cs="Arial"/>
          <w:bCs/>
        </w:rPr>
        <w:t>gem não necessitam trazer o kit permanente de alimentação;</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É imprescindível a apresentação do crachá e a entrega do tíquete de alimentação na e</w:t>
      </w:r>
      <w:r w:rsidRPr="00B27E05">
        <w:rPr>
          <w:rFonts w:asciiTheme="majorHAnsi" w:hAnsiTheme="majorHAnsi" w:cs="Arial"/>
        </w:rPr>
        <w:t>n</w:t>
      </w:r>
      <w:r w:rsidRPr="00B27E05">
        <w:rPr>
          <w:rFonts w:asciiTheme="majorHAnsi" w:hAnsiTheme="majorHAnsi" w:cs="Arial"/>
        </w:rPr>
        <w:t>trada do refeitório;</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É proibido o consumo de bebidas alcóolicas no refeitório;</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Não é permitido levar refeições (café, almoço, jantar) para os estandes ou outras áreas que não sejam os locais determinados para consumo.</w:t>
      </w:r>
    </w:p>
    <w:p w:rsidR="003D43D2" w:rsidRPr="00B27E05" w:rsidRDefault="003D43D2" w:rsidP="003D43D2">
      <w:pPr>
        <w:pStyle w:val="NormalWeb"/>
        <w:autoSpaceDE w:val="0"/>
        <w:adjustRightInd w:val="0"/>
        <w:spacing w:beforeAutospacing="1" w:after="100" w:afterAutospacing="1" w:line="360" w:lineRule="auto"/>
        <w:jc w:val="both"/>
        <w:rPr>
          <w:rFonts w:asciiTheme="majorHAnsi" w:hAnsiTheme="majorHAnsi" w:cs="Arial"/>
        </w:rPr>
      </w:pPr>
    </w:p>
    <w:p w:rsidR="003D43D2" w:rsidRPr="00B27E05" w:rsidRDefault="003D43D2" w:rsidP="003D43D2">
      <w:pPr>
        <w:pStyle w:val="NormalWeb"/>
        <w:numPr>
          <w:ilvl w:val="0"/>
          <w:numId w:val="24"/>
        </w:numPr>
        <w:autoSpaceDE w:val="0"/>
        <w:adjustRightInd w:val="0"/>
        <w:spacing w:beforeAutospacing="1" w:after="100" w:afterAutospacing="1" w:line="360" w:lineRule="auto"/>
        <w:ind w:left="360"/>
        <w:jc w:val="both"/>
        <w:rPr>
          <w:rFonts w:asciiTheme="majorHAnsi" w:hAnsiTheme="majorHAnsi" w:cs="Arial"/>
          <w:b/>
        </w:rPr>
      </w:pPr>
      <w:r w:rsidRPr="00B27E05">
        <w:rPr>
          <w:rFonts w:asciiTheme="majorHAnsi" w:hAnsiTheme="majorHAnsi" w:cs="Arial"/>
          <w:b/>
        </w:rPr>
        <w:t xml:space="preserve">Do </w:t>
      </w:r>
      <w:r w:rsidRPr="00B27E05">
        <w:rPr>
          <w:rFonts w:asciiTheme="majorHAnsi" w:hAnsiTheme="majorHAnsi" w:cs="Arial"/>
          <w:b/>
          <w:bCs/>
        </w:rPr>
        <w:t>Transporte</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O transporte referente ao deslocamento dos inscritos para o Evento será de responsabil</w:t>
      </w:r>
      <w:r w:rsidRPr="00B27E05">
        <w:rPr>
          <w:rFonts w:asciiTheme="majorHAnsi" w:hAnsiTheme="majorHAnsi" w:cs="Arial"/>
        </w:rPr>
        <w:t>i</w:t>
      </w:r>
      <w:r w:rsidRPr="00B27E05">
        <w:rPr>
          <w:rFonts w:asciiTheme="majorHAnsi" w:hAnsiTheme="majorHAnsi" w:cs="Arial"/>
        </w:rPr>
        <w:t>dade do município ou dos inscritos;</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Durante a realização do evento, é de competência dos organizadores viabilizar para os expositores participantes transporte de ida e volta do local do evento para as hosped</w:t>
      </w:r>
      <w:r w:rsidRPr="00B27E05">
        <w:rPr>
          <w:rFonts w:asciiTheme="majorHAnsi" w:hAnsiTheme="majorHAnsi" w:cs="Arial"/>
        </w:rPr>
        <w:t>a</w:t>
      </w:r>
      <w:r w:rsidRPr="00B27E05">
        <w:rPr>
          <w:rFonts w:asciiTheme="majorHAnsi" w:hAnsiTheme="majorHAnsi" w:cs="Arial"/>
        </w:rPr>
        <w:t>gens, quando necessário.</w:t>
      </w:r>
    </w:p>
    <w:p w:rsidR="003D43D2" w:rsidRPr="00B27E05" w:rsidRDefault="003D43D2" w:rsidP="003D43D2">
      <w:pPr>
        <w:pStyle w:val="NormalWeb"/>
        <w:autoSpaceDE w:val="0"/>
        <w:adjustRightInd w:val="0"/>
        <w:spacing w:beforeAutospacing="1" w:after="100" w:afterAutospacing="1" w:line="360" w:lineRule="auto"/>
        <w:jc w:val="both"/>
        <w:rPr>
          <w:rFonts w:asciiTheme="majorHAnsi" w:hAnsiTheme="majorHAnsi" w:cs="Arial"/>
        </w:rPr>
      </w:pPr>
    </w:p>
    <w:p w:rsidR="003D43D2" w:rsidRPr="00B27E05" w:rsidRDefault="003D43D2" w:rsidP="003D43D2">
      <w:pPr>
        <w:pStyle w:val="PargrafodaLista"/>
        <w:numPr>
          <w:ilvl w:val="0"/>
          <w:numId w:val="24"/>
        </w:numPr>
        <w:autoSpaceDE w:val="0"/>
        <w:adjustRightInd w:val="0"/>
        <w:spacing w:line="360" w:lineRule="auto"/>
        <w:ind w:left="360"/>
        <w:jc w:val="both"/>
        <w:rPr>
          <w:rFonts w:asciiTheme="majorHAnsi" w:hAnsiTheme="majorHAnsi" w:cs="Arial"/>
          <w:b/>
          <w:bCs/>
        </w:rPr>
      </w:pPr>
      <w:r w:rsidRPr="00B27E05">
        <w:rPr>
          <w:rFonts w:asciiTheme="majorHAnsi" w:hAnsiTheme="majorHAnsi" w:cs="Arial"/>
          <w:b/>
        </w:rPr>
        <w:t xml:space="preserve">Das competências dos </w:t>
      </w:r>
      <w:r w:rsidRPr="00B27E05">
        <w:rPr>
          <w:rFonts w:asciiTheme="majorHAnsi" w:hAnsiTheme="majorHAnsi" w:cs="Arial"/>
          <w:b/>
          <w:bCs/>
        </w:rPr>
        <w:t>municípios participantes</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bCs/>
        </w:rPr>
        <w:t>Caberá aos Dirigentes de Cultura:</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rPr>
        <w:t>Definir o responsável pelas inscrições na Prefeitura ou Secretaria de Cultura que será o canal de comunicação com a Produção do programa, como também, quem cuidará diretamente das peças/iguarias a serem inscritas;</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 xml:space="preserve">Acessar ao site da Secretaria de Estado da Cultura </w:t>
      </w:r>
      <w:r w:rsidRPr="00B27E05">
        <w:rPr>
          <w:rFonts w:asciiTheme="majorHAnsi" w:hAnsiTheme="majorHAnsi" w:cs="Arial"/>
          <w:bCs/>
        </w:rPr>
        <w:t>e preencher o formulário (online) da modalidade que deseja participar, sendo que</w:t>
      </w:r>
      <w:r w:rsidRPr="00B27E05">
        <w:rPr>
          <w:rFonts w:asciiTheme="majorHAnsi" w:hAnsiTheme="majorHAnsi" w:cs="Arial"/>
        </w:rPr>
        <w:t>:</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t xml:space="preserve">Em até </w:t>
      </w:r>
      <w:proofErr w:type="gramStart"/>
      <w:r w:rsidRPr="00B27E05">
        <w:rPr>
          <w:rFonts w:asciiTheme="majorHAnsi" w:hAnsiTheme="majorHAnsi" w:cs="Arial"/>
        </w:rPr>
        <w:t>3</w:t>
      </w:r>
      <w:proofErr w:type="gramEnd"/>
      <w:r w:rsidRPr="00B27E05">
        <w:rPr>
          <w:rFonts w:asciiTheme="majorHAnsi" w:hAnsiTheme="majorHAnsi" w:cs="Arial"/>
        </w:rPr>
        <w:t xml:space="preserve"> (três) dias, um produtor informará por e-mail se sua inscrição foi realiz</w:t>
      </w:r>
      <w:r w:rsidRPr="00B27E05">
        <w:rPr>
          <w:rFonts w:asciiTheme="majorHAnsi" w:hAnsiTheme="majorHAnsi" w:cs="Arial"/>
        </w:rPr>
        <w:t>a</w:t>
      </w:r>
      <w:r w:rsidRPr="00B27E05">
        <w:rPr>
          <w:rFonts w:asciiTheme="majorHAnsi" w:hAnsiTheme="majorHAnsi" w:cs="Arial"/>
        </w:rPr>
        <w:t>da com sucesso.</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lastRenderedPageBreak/>
        <w:t>Os campos para inscrição dos nomes deverão ser preenchidos com letras maiúsc</w:t>
      </w:r>
      <w:r w:rsidRPr="00B27E05">
        <w:rPr>
          <w:rFonts w:asciiTheme="majorHAnsi" w:hAnsiTheme="majorHAnsi" w:cs="Arial"/>
        </w:rPr>
        <w:t>u</w:t>
      </w:r>
      <w:r w:rsidRPr="00B27E05">
        <w:rPr>
          <w:rFonts w:asciiTheme="majorHAnsi" w:hAnsiTheme="majorHAnsi" w:cs="Arial"/>
        </w:rPr>
        <w:t>las e minúsculas. Inscrições recebidas fora dessa especificação serão consideradas inválidas e deverão ser refeitas.</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Entregar uma cópia deste regulamento para cada expositor e orientá-los quanto às poss</w:t>
      </w:r>
      <w:r w:rsidRPr="00B27E05">
        <w:rPr>
          <w:rFonts w:asciiTheme="majorHAnsi" w:hAnsiTheme="majorHAnsi" w:cs="Arial"/>
        </w:rPr>
        <w:t>í</w:t>
      </w:r>
      <w:r w:rsidRPr="00B27E05">
        <w:rPr>
          <w:rFonts w:asciiTheme="majorHAnsi" w:hAnsiTheme="majorHAnsi" w:cs="Arial"/>
        </w:rPr>
        <w:t>veis dúvidas;</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Manter os expositores inscritos cientes e atualizados quanto a informes, solicitações, r</w:t>
      </w:r>
      <w:r w:rsidRPr="00B27E05">
        <w:rPr>
          <w:rFonts w:asciiTheme="majorHAnsi" w:hAnsiTheme="majorHAnsi" w:cs="Arial"/>
        </w:rPr>
        <w:t>e</w:t>
      </w:r>
      <w:r w:rsidRPr="00B27E05">
        <w:rPr>
          <w:rFonts w:asciiTheme="majorHAnsi" w:hAnsiTheme="majorHAnsi" w:cs="Arial"/>
        </w:rPr>
        <w:t>gulamento, orientações e resoluções da Curadoria e Produção do Revelando São Paulo;</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Providenciar inscrição de qualquer cidadão interessado, residente e domiciliado no m</w:t>
      </w:r>
      <w:r w:rsidRPr="00B27E05">
        <w:rPr>
          <w:rFonts w:asciiTheme="majorHAnsi" w:hAnsiTheme="majorHAnsi" w:cs="Arial"/>
        </w:rPr>
        <w:t>u</w:t>
      </w:r>
      <w:r w:rsidRPr="00B27E05">
        <w:rPr>
          <w:rFonts w:asciiTheme="majorHAnsi" w:hAnsiTheme="majorHAnsi" w:cs="Arial"/>
        </w:rPr>
        <w:t>nicípio e que atenda com seus produtos, rigorosamente, às exigências expressas neste r</w:t>
      </w:r>
      <w:r w:rsidRPr="00B27E05">
        <w:rPr>
          <w:rFonts w:asciiTheme="majorHAnsi" w:hAnsiTheme="majorHAnsi" w:cs="Arial"/>
        </w:rPr>
        <w:t>e</w:t>
      </w:r>
      <w:r w:rsidRPr="00B27E05">
        <w:rPr>
          <w:rFonts w:asciiTheme="majorHAnsi" w:hAnsiTheme="majorHAnsi" w:cs="Arial"/>
        </w:rPr>
        <w:t>gulamento;</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t>Não é necessário que o expositor tenha qualquer vínculo com as Casas do Artesão, Casas de Cultura e entidades congêneres e/ou órgãos oficiais; bastando serem munícipes, estarem inseridos no contexto da Cultura Paulista Tradicional do local onde reside, e apresentar produtos dentro do perfil do programa que constam ne</w:t>
      </w:r>
      <w:r w:rsidRPr="00B27E05">
        <w:rPr>
          <w:rFonts w:asciiTheme="majorHAnsi" w:hAnsiTheme="majorHAnsi" w:cs="Arial"/>
        </w:rPr>
        <w:t>s</w:t>
      </w:r>
      <w:r w:rsidRPr="00B27E05">
        <w:rPr>
          <w:rFonts w:asciiTheme="majorHAnsi" w:hAnsiTheme="majorHAnsi" w:cs="Arial"/>
        </w:rPr>
        <w:t>te Regulamento;</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Reforçando a parceria com o Governo do Estado, facilitar o acesso dos participantes no evento, providenciando o transporte rodoviário dos mesmos e dos respectivos materiais, equipamentos e demais objetos, do município de origem ao local do evento, bem como r</w:t>
      </w:r>
      <w:r w:rsidRPr="00B27E05">
        <w:rPr>
          <w:rFonts w:asciiTheme="majorHAnsi" w:hAnsiTheme="majorHAnsi" w:cs="Arial"/>
        </w:rPr>
        <w:t>e</w:t>
      </w:r>
      <w:r w:rsidRPr="00B27E05">
        <w:rPr>
          <w:rFonts w:asciiTheme="majorHAnsi" w:hAnsiTheme="majorHAnsi" w:cs="Arial"/>
        </w:rPr>
        <w:t>torno à cidade de origem;</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 xml:space="preserve">Providenciar o material e equipamentos necessários à montagem interna do estande </w:t>
      </w:r>
      <w:r w:rsidRPr="00B27E05">
        <w:rPr>
          <w:rFonts w:asciiTheme="majorHAnsi" w:hAnsiTheme="majorHAnsi" w:cs="Arial"/>
          <w:strike/>
        </w:rPr>
        <w:t>e</w:t>
      </w:r>
      <w:r w:rsidRPr="00B27E05">
        <w:rPr>
          <w:rFonts w:asciiTheme="majorHAnsi" w:hAnsiTheme="majorHAnsi" w:cs="Arial"/>
        </w:rPr>
        <w:t xml:space="preserve"> que propiciem maior conforto aos expositores como: mesas, bancadas, cadeiras, arames, barbantes, ferramentas (alicate, serrote, martelo, chaves diversas, etc.), conversores de voltagem de </w:t>
      </w:r>
      <w:proofErr w:type="gramStart"/>
      <w:r w:rsidRPr="00B27E05">
        <w:rPr>
          <w:rFonts w:asciiTheme="majorHAnsi" w:hAnsiTheme="majorHAnsi" w:cs="Arial"/>
        </w:rPr>
        <w:t>220V</w:t>
      </w:r>
      <w:proofErr w:type="gramEnd"/>
      <w:r w:rsidRPr="00B27E05">
        <w:rPr>
          <w:rFonts w:asciiTheme="majorHAnsi" w:hAnsiTheme="majorHAnsi" w:cs="Arial"/>
        </w:rPr>
        <w:t xml:space="preserve"> para 127V etc.;</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Orientar os expositores a dirigirem-se a um posto de saúde para realização de exames que permitam verificar suas condições saudáveis que possibilitem a viagem, assim como comprovem suas condições para manipular alimentos que não comprometam os demais durante o evento;</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Caso o município tenha sido aprovado e não possa compareça ao evento, deverá enviar correspondência oficial assinada pelo dirigente de cultura com justificativa do não co</w:t>
      </w:r>
      <w:r w:rsidRPr="00B27E05">
        <w:rPr>
          <w:rFonts w:asciiTheme="majorHAnsi" w:hAnsiTheme="majorHAnsi" w:cs="Arial"/>
        </w:rPr>
        <w:t>m</w:t>
      </w:r>
      <w:r w:rsidRPr="00B27E05">
        <w:rPr>
          <w:rFonts w:asciiTheme="majorHAnsi" w:hAnsiTheme="majorHAnsi" w:cs="Arial"/>
        </w:rPr>
        <w:t xml:space="preserve">parecimento em até 72h00min (setenta e duas horas) antecedentes ao início do evento, </w:t>
      </w:r>
      <w:proofErr w:type="gramStart"/>
      <w:r w:rsidRPr="00B27E05">
        <w:rPr>
          <w:rFonts w:asciiTheme="majorHAnsi" w:hAnsiTheme="majorHAnsi" w:cs="Arial"/>
        </w:rPr>
        <w:t>sob pena</w:t>
      </w:r>
      <w:proofErr w:type="gramEnd"/>
      <w:r w:rsidRPr="00B27E05">
        <w:rPr>
          <w:rFonts w:asciiTheme="majorHAnsi" w:hAnsiTheme="majorHAnsi" w:cs="Arial"/>
        </w:rPr>
        <w:t xml:space="preserve"> de não participação nas próximas edições.</w:t>
      </w:r>
    </w:p>
    <w:p w:rsidR="003D43D2" w:rsidRPr="00B27E05" w:rsidRDefault="003D43D2" w:rsidP="003D43D2">
      <w:pPr>
        <w:pStyle w:val="NormalWeb"/>
        <w:autoSpaceDE w:val="0"/>
        <w:adjustRightInd w:val="0"/>
        <w:spacing w:beforeAutospacing="1" w:after="100" w:afterAutospacing="1" w:line="360" w:lineRule="auto"/>
        <w:jc w:val="both"/>
        <w:rPr>
          <w:rFonts w:asciiTheme="majorHAnsi" w:hAnsiTheme="majorHAnsi" w:cs="Arial"/>
        </w:rPr>
      </w:pPr>
    </w:p>
    <w:p w:rsidR="003D43D2" w:rsidRPr="00B27E05" w:rsidRDefault="003D43D2" w:rsidP="003D43D2">
      <w:pPr>
        <w:pStyle w:val="NormalWeb"/>
        <w:numPr>
          <w:ilvl w:val="0"/>
          <w:numId w:val="24"/>
        </w:numPr>
        <w:autoSpaceDE w:val="0"/>
        <w:adjustRightInd w:val="0"/>
        <w:spacing w:beforeAutospacing="1" w:after="100" w:afterAutospacing="1" w:line="360" w:lineRule="auto"/>
        <w:ind w:left="360"/>
        <w:jc w:val="both"/>
        <w:rPr>
          <w:rFonts w:asciiTheme="majorHAnsi" w:hAnsiTheme="majorHAnsi" w:cs="Arial"/>
          <w:b/>
        </w:rPr>
      </w:pPr>
      <w:r w:rsidRPr="00B27E05">
        <w:rPr>
          <w:rFonts w:asciiTheme="majorHAnsi" w:hAnsiTheme="majorHAnsi" w:cs="Arial"/>
          <w:b/>
          <w:bCs/>
        </w:rPr>
        <w:t>Das Orientações e procedimentos da Mostra de Artesanato Tradicional</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lastRenderedPageBreak/>
        <w:t xml:space="preserve">Do </w:t>
      </w:r>
      <w:r w:rsidRPr="00B27E05">
        <w:rPr>
          <w:rFonts w:asciiTheme="majorHAnsi" w:hAnsiTheme="majorHAnsi" w:cs="Arial"/>
          <w:bCs/>
        </w:rPr>
        <w:t>Artesanato Tradicional</w:t>
      </w:r>
      <w:r w:rsidRPr="00B27E05">
        <w:rPr>
          <w:rFonts w:asciiTheme="majorHAnsi" w:hAnsiTheme="majorHAnsi" w:cs="Arial"/>
        </w:rPr>
        <w:t xml:space="preserve"> - O Programa Revelando São Paulo foi concebido pelo Governo do estado de São Paulo com o objetivo de ressaltar o universo da Cultura Tradicional Pa</w:t>
      </w:r>
      <w:r w:rsidRPr="00B27E05">
        <w:rPr>
          <w:rFonts w:asciiTheme="majorHAnsi" w:hAnsiTheme="majorHAnsi" w:cs="Arial"/>
        </w:rPr>
        <w:t>u</w:t>
      </w:r>
      <w:r w:rsidRPr="00B27E05">
        <w:rPr>
          <w:rFonts w:asciiTheme="majorHAnsi" w:hAnsiTheme="majorHAnsi" w:cs="Arial"/>
        </w:rPr>
        <w:t>lista dos municípios do Estado. O Artesanato Tradicional trata de peças cujas característ</w:t>
      </w:r>
      <w:r w:rsidRPr="00B27E05">
        <w:rPr>
          <w:rFonts w:asciiTheme="majorHAnsi" w:hAnsiTheme="majorHAnsi" w:cs="Arial"/>
        </w:rPr>
        <w:t>i</w:t>
      </w:r>
      <w:r w:rsidRPr="00B27E05">
        <w:rPr>
          <w:rFonts w:asciiTheme="majorHAnsi" w:hAnsiTheme="majorHAnsi" w:cs="Arial"/>
        </w:rPr>
        <w:t>cas e peculiaridades identificam o município e/ou sua região. São aquelas resultantes de interação social, dentro das relações familiares, entre amigos e/ou por outros integrantes da comunidade. Suas técnicas são transmitidas</w:t>
      </w:r>
      <w:r w:rsidRPr="00B27E05">
        <w:rPr>
          <w:rFonts w:asciiTheme="majorHAnsi" w:hAnsiTheme="majorHAnsi" w:cs="Arial"/>
          <w:strike/>
        </w:rPr>
        <w:t>,</w:t>
      </w:r>
      <w:r w:rsidRPr="00B27E05">
        <w:rPr>
          <w:rFonts w:asciiTheme="majorHAnsi" w:hAnsiTheme="majorHAnsi" w:cs="Arial"/>
        </w:rPr>
        <w:t xml:space="preserve"> no dia-a-dia, na conversa interpessoal onde alguém tem a oportunidade de ensinar e, outro, de aprender, que por sua vez transmite o conhecimento a outrem, alimentando a cadeia do ensina-aprende-ensina.</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 xml:space="preserve">Na chegada, no dia da montagem ou no dia do evento </w:t>
      </w:r>
      <w:proofErr w:type="gramStart"/>
      <w:r w:rsidRPr="00B27E05">
        <w:rPr>
          <w:rFonts w:asciiTheme="majorHAnsi" w:hAnsiTheme="majorHAnsi" w:cs="Arial"/>
        </w:rPr>
        <w:t>deverão</w:t>
      </w:r>
      <w:proofErr w:type="gramEnd"/>
      <w:r w:rsidRPr="00B27E05">
        <w:rPr>
          <w:rFonts w:asciiTheme="majorHAnsi" w:hAnsiTheme="majorHAnsi" w:cs="Arial"/>
        </w:rPr>
        <w:t xml:space="preserve"> ser apresentados o ofício de aprovação emitido pela produção do evento, os documentos pessoais originais dos participantes e cópia deste regulamento assinado pelos expositores à Produção do eve</w:t>
      </w:r>
      <w:r w:rsidRPr="00B27E05">
        <w:rPr>
          <w:rFonts w:asciiTheme="majorHAnsi" w:hAnsiTheme="majorHAnsi" w:cs="Arial"/>
        </w:rPr>
        <w:t>n</w:t>
      </w:r>
      <w:r w:rsidRPr="00B27E05">
        <w:rPr>
          <w:rFonts w:asciiTheme="majorHAnsi" w:hAnsiTheme="majorHAnsi" w:cs="Arial"/>
        </w:rPr>
        <w:t>to;</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Não são permitidos materiais gráficos de identificação impressos ou manuscritos como banners, faixas, tabelas, etc. mesmo que se limitem ao espaço dos balcões, salvo tabelas de preços de configuração que não exceda o tamanho de folha A4;</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Para vedação dos estandes no período noturno, poderão ser utilizados plásticos grandes, ou qualquer outro material com mais de cinco metros (5X2). As medidas poderão variar de acordo com o local do estande;</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Para higienização do local, materiais, etc., os artesãos deverão utilizar álcool em gel, a ser providenciado pelos próprios. É proibido o uso de álcool líquido;</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O lixo produzido internamente nos estandes será de responsabilidade dos artesãos e d</w:t>
      </w:r>
      <w:r w:rsidRPr="00B27E05">
        <w:rPr>
          <w:rFonts w:asciiTheme="majorHAnsi" w:hAnsiTheme="majorHAnsi" w:cs="Arial"/>
        </w:rPr>
        <w:t>e</w:t>
      </w:r>
      <w:r w:rsidRPr="00B27E05">
        <w:rPr>
          <w:rFonts w:asciiTheme="majorHAnsi" w:hAnsiTheme="majorHAnsi" w:cs="Arial"/>
        </w:rPr>
        <w:t>verá ser separado entre orgânicos e recicláveis, sendo depositados nos locais apropriados para tal;</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Não será permitida a utilização de benjamins, filtro de linhas, réguas de tomadas, exte</w:t>
      </w:r>
      <w:r w:rsidRPr="00B27E05">
        <w:rPr>
          <w:rFonts w:asciiTheme="majorHAnsi" w:hAnsiTheme="majorHAnsi" w:cs="Arial"/>
        </w:rPr>
        <w:t>n</w:t>
      </w:r>
      <w:r w:rsidRPr="00B27E05">
        <w:rPr>
          <w:rFonts w:asciiTheme="majorHAnsi" w:hAnsiTheme="majorHAnsi" w:cs="Arial"/>
        </w:rPr>
        <w:t>sões ou materiais similares, sem autorização do produtor da área. Conversores de volt</w:t>
      </w:r>
      <w:r w:rsidRPr="00B27E05">
        <w:rPr>
          <w:rFonts w:asciiTheme="majorHAnsi" w:hAnsiTheme="majorHAnsi" w:cs="Arial"/>
        </w:rPr>
        <w:t>a</w:t>
      </w:r>
      <w:r w:rsidRPr="00B27E05">
        <w:rPr>
          <w:rFonts w:asciiTheme="majorHAnsi" w:hAnsiTheme="majorHAnsi" w:cs="Arial"/>
        </w:rPr>
        <w:t>gem (</w:t>
      </w:r>
      <w:proofErr w:type="gramStart"/>
      <w:r w:rsidRPr="00B27E05">
        <w:rPr>
          <w:rFonts w:asciiTheme="majorHAnsi" w:hAnsiTheme="majorHAnsi" w:cs="Arial"/>
        </w:rPr>
        <w:t>220.</w:t>
      </w:r>
      <w:proofErr w:type="gramEnd"/>
      <w:r w:rsidRPr="00B27E05">
        <w:rPr>
          <w:rFonts w:asciiTheme="majorHAnsi" w:hAnsiTheme="majorHAnsi" w:cs="Arial"/>
        </w:rPr>
        <w:t>V para 110V) serão permitidos e deverão estar em perfeitas condições de uso. Caso contrário, serão vetados de imediato pelo responsável técnico da área;</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Entendendo a necessidade de reduzir a utilização de materiais descartáveis como copos, talheres, pratos e sacos/sacolas de plástico; o expositor deverá comprometer-se a não desperdiçar descartáveis, distribuindo/utilizando desnecessariamente tais materiais e, no momento da aquisição, recomendamos optar por materiais (sacos, copos, bandejas, t</w:t>
      </w:r>
      <w:r w:rsidRPr="00B27E05">
        <w:rPr>
          <w:rFonts w:asciiTheme="majorHAnsi" w:hAnsiTheme="majorHAnsi" w:cs="Arial"/>
        </w:rPr>
        <w:t>a</w:t>
      </w:r>
      <w:r w:rsidRPr="00B27E05">
        <w:rPr>
          <w:rFonts w:asciiTheme="majorHAnsi" w:hAnsiTheme="majorHAnsi" w:cs="Arial"/>
        </w:rPr>
        <w:t>lheres etc.) biodegradáveis;</w:t>
      </w:r>
    </w:p>
    <w:p w:rsidR="003D43D2" w:rsidRPr="00B27E05" w:rsidRDefault="003D43D2" w:rsidP="003D43D2">
      <w:pPr>
        <w:autoSpaceDE w:val="0"/>
        <w:adjustRightInd w:val="0"/>
        <w:spacing w:before="100" w:beforeAutospacing="1" w:after="100" w:afterAutospacing="1" w:line="360" w:lineRule="auto"/>
        <w:ind w:left="1843" w:hanging="1134"/>
        <w:jc w:val="both"/>
        <w:rPr>
          <w:rFonts w:asciiTheme="majorHAnsi" w:hAnsiTheme="majorHAnsi" w:cs="Arial"/>
        </w:rPr>
      </w:pPr>
      <w:r w:rsidRPr="00B27E05">
        <w:rPr>
          <w:rFonts w:asciiTheme="majorHAnsi" w:hAnsiTheme="majorHAnsi" w:cs="Arial"/>
          <w:bCs/>
        </w:rPr>
        <w:t xml:space="preserve">Atenção: </w:t>
      </w:r>
      <w:r w:rsidRPr="00B27E05">
        <w:rPr>
          <w:rFonts w:asciiTheme="majorHAnsi" w:hAnsiTheme="majorHAnsi" w:cs="Arial"/>
        </w:rPr>
        <w:t xml:space="preserve">O Revelando São Paulo não é uma feira. É um Festival de Cultura Tradicional. Sendo assim, os produtos das inscrições são avaliados pela ótica da Cultura </w:t>
      </w:r>
      <w:r w:rsidRPr="00B27E05">
        <w:rPr>
          <w:rFonts w:asciiTheme="majorHAnsi" w:hAnsiTheme="majorHAnsi" w:cs="Arial"/>
        </w:rPr>
        <w:lastRenderedPageBreak/>
        <w:t xml:space="preserve">Tradicional Paulista, não sendo, portanto, qualquer produto que possa ser exposto ou comercializado. Não é somente o produto que conta no momento da avaliação, mas também a forma de </w:t>
      </w:r>
      <w:proofErr w:type="gramStart"/>
      <w:r w:rsidRPr="00B27E05">
        <w:rPr>
          <w:rFonts w:asciiTheme="majorHAnsi" w:hAnsiTheme="majorHAnsi" w:cs="Arial"/>
        </w:rPr>
        <w:t>o produzir</w:t>
      </w:r>
      <w:proofErr w:type="gramEnd"/>
      <w:r w:rsidRPr="00B27E05">
        <w:rPr>
          <w:rFonts w:asciiTheme="majorHAnsi" w:hAnsiTheme="majorHAnsi" w:cs="Arial"/>
        </w:rPr>
        <w:t>, a relação com o local de origem, o material utilizado, a forma como foi aprendida a técnica e o artesão;</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Peças criadas e produzidas por meio de oficinas de artesanato, em cursos, “programas de resgate”, programas oficiais, programas de televisão, revistas etc. não são consideradas de tradição. Inscrições com esse teor serão reprovadas;</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A Curadoria do Revelando São Paulo reserva-se o direito de recusar a exposição e venda de peças/produtos que não atendam aos critérios de Cultura Tradicional estabel</w:t>
      </w:r>
      <w:r w:rsidRPr="00B27E05">
        <w:rPr>
          <w:rFonts w:asciiTheme="majorHAnsi" w:hAnsiTheme="majorHAnsi" w:cs="Arial"/>
        </w:rPr>
        <w:t>e</w:t>
      </w:r>
      <w:r w:rsidRPr="00B27E05">
        <w:rPr>
          <w:rFonts w:asciiTheme="majorHAnsi" w:hAnsiTheme="majorHAnsi" w:cs="Arial"/>
        </w:rPr>
        <w:t>cidos para o Programa;</w:t>
      </w:r>
    </w:p>
    <w:p w:rsidR="003D43D2" w:rsidRPr="00B27E05" w:rsidRDefault="003D43D2" w:rsidP="003D43D2">
      <w:pPr>
        <w:pStyle w:val="NormalWeb"/>
        <w:autoSpaceDE w:val="0"/>
        <w:adjustRightInd w:val="0"/>
        <w:spacing w:beforeAutospacing="1" w:after="100" w:afterAutospacing="1" w:line="360" w:lineRule="auto"/>
        <w:jc w:val="both"/>
        <w:rPr>
          <w:rFonts w:asciiTheme="majorHAnsi" w:hAnsiTheme="majorHAnsi" w:cs="Arial"/>
        </w:rPr>
      </w:pPr>
    </w:p>
    <w:p w:rsidR="003D43D2" w:rsidRPr="00B27E05" w:rsidRDefault="003D43D2" w:rsidP="003D43D2">
      <w:pPr>
        <w:pStyle w:val="NormalWeb"/>
        <w:numPr>
          <w:ilvl w:val="0"/>
          <w:numId w:val="24"/>
        </w:numPr>
        <w:autoSpaceDE w:val="0"/>
        <w:adjustRightInd w:val="0"/>
        <w:spacing w:beforeAutospacing="1" w:after="100" w:afterAutospacing="1" w:line="360" w:lineRule="auto"/>
        <w:ind w:left="360"/>
        <w:jc w:val="both"/>
        <w:rPr>
          <w:rFonts w:asciiTheme="majorHAnsi" w:hAnsiTheme="majorHAnsi" w:cs="Arial"/>
          <w:b/>
        </w:rPr>
      </w:pPr>
      <w:r w:rsidRPr="00B27E05">
        <w:rPr>
          <w:rFonts w:asciiTheme="majorHAnsi" w:hAnsiTheme="majorHAnsi" w:cs="Arial"/>
          <w:b/>
          <w:bCs/>
        </w:rPr>
        <w:t>Dos Produtos que não fazem parte do perfil do Revelando São Paulo</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Indicamos abaixo alguns itens que não fazem parte do perfil do Revelando São Paulo, e</w:t>
      </w:r>
      <w:r w:rsidRPr="00B27E05">
        <w:rPr>
          <w:rFonts w:asciiTheme="majorHAnsi" w:hAnsiTheme="majorHAnsi" w:cs="Arial"/>
        </w:rPr>
        <w:t>s</w:t>
      </w:r>
      <w:r w:rsidRPr="00B27E05">
        <w:rPr>
          <w:rFonts w:asciiTheme="majorHAnsi" w:hAnsiTheme="majorHAnsi" w:cs="Arial"/>
        </w:rPr>
        <w:t>tando vetada sua exposição ou comercialização</w:t>
      </w:r>
      <w:r w:rsidRPr="00B27E05">
        <w:rPr>
          <w:rFonts w:asciiTheme="majorHAnsi" w:hAnsiTheme="majorHAnsi" w:cs="Arial"/>
          <w:strike/>
        </w:rPr>
        <w:t>.</w:t>
      </w:r>
      <w:r w:rsidRPr="00B27E05">
        <w:rPr>
          <w:rFonts w:asciiTheme="majorHAnsi" w:hAnsiTheme="majorHAnsi" w:cs="Arial"/>
        </w:rPr>
        <w:t xml:space="preserve"> Em casos omissos e de dúvidas, entrar em contato com a Curadoria do evento:</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t>Arranjos decorativos de flores secas ou artificiais, de sementes, folhas, galhos, p</w:t>
      </w:r>
      <w:r w:rsidRPr="00B27E05">
        <w:rPr>
          <w:rFonts w:asciiTheme="majorHAnsi" w:hAnsiTheme="majorHAnsi" w:cs="Arial"/>
        </w:rPr>
        <w:t>e</w:t>
      </w:r>
      <w:r w:rsidRPr="00B27E05">
        <w:rPr>
          <w:rFonts w:asciiTheme="majorHAnsi" w:hAnsiTheme="majorHAnsi" w:cs="Arial"/>
        </w:rPr>
        <w:t>dras e fibras;</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t>Flores de folha de abacateiro, de casca de palmeira, de fibra, etc.;</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t>Artesanato indígena (a não ser que sejam os próprios indígenas);</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t>Bambu: abajur, luminárias, arandelas, redes, velas, cortinas, porta-revistas, esp</w:t>
      </w:r>
      <w:r w:rsidRPr="00B27E05">
        <w:rPr>
          <w:rFonts w:asciiTheme="majorHAnsi" w:hAnsiTheme="majorHAnsi" w:cs="Arial"/>
        </w:rPr>
        <w:t>e</w:t>
      </w:r>
      <w:r w:rsidRPr="00B27E05">
        <w:rPr>
          <w:rFonts w:asciiTheme="majorHAnsi" w:hAnsiTheme="majorHAnsi" w:cs="Arial"/>
        </w:rPr>
        <w:t>lhos, mobiliário em geral, molduras, porta-coisas, copos, etc.;</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t>Bichinhos e bonequinhos com pedra (montagens com colas de qualquer natureza, olhos de plástico);</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t>Bijuterias de qualquer natureza – com pedras, miçangas, sementes, folhas, flores secas, fuxico e etc.. Este item não se aplica aos estandes da comunidade cigana e indígena.</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t xml:space="preserve">Bonecas: de porcelana, modernas, feitas com moldes, </w:t>
      </w:r>
      <w:proofErr w:type="spellStart"/>
      <w:r w:rsidRPr="00B27E05">
        <w:rPr>
          <w:rFonts w:asciiTheme="majorHAnsi" w:hAnsiTheme="majorHAnsi" w:cs="Arial"/>
        </w:rPr>
        <w:t>plumante</w:t>
      </w:r>
      <w:proofErr w:type="spellEnd"/>
      <w:r w:rsidRPr="00B27E05">
        <w:rPr>
          <w:rFonts w:asciiTheme="majorHAnsi" w:hAnsiTheme="majorHAnsi" w:cs="Arial"/>
        </w:rPr>
        <w:t xml:space="preserve"> de silicone; com cabeça em plástico, de cabaça, de garrafa plástica, cabelos de nylon, de lã, olhos de plástico, boquinha riscada a caneta, pernas compridas, pernas de cordas ou co</w:t>
      </w:r>
      <w:r w:rsidRPr="00B27E05">
        <w:rPr>
          <w:rFonts w:asciiTheme="majorHAnsi" w:hAnsiTheme="majorHAnsi" w:cs="Arial"/>
        </w:rPr>
        <w:t>r</w:t>
      </w:r>
      <w:r w:rsidRPr="00B27E05">
        <w:rPr>
          <w:rFonts w:asciiTheme="majorHAnsi" w:hAnsiTheme="majorHAnsi" w:cs="Arial"/>
        </w:rPr>
        <w:t>dões amarrados;</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t>Bordados: russo, na fita, com linha brilhante, sianinha, passamanaria, fitas de s</w:t>
      </w:r>
      <w:r w:rsidRPr="00B27E05">
        <w:rPr>
          <w:rFonts w:asciiTheme="majorHAnsi" w:hAnsiTheme="majorHAnsi" w:cs="Arial"/>
        </w:rPr>
        <w:t>e</w:t>
      </w:r>
      <w:r w:rsidRPr="00B27E05">
        <w:rPr>
          <w:rFonts w:asciiTheme="majorHAnsi" w:hAnsiTheme="majorHAnsi" w:cs="Arial"/>
        </w:rPr>
        <w:t>da/nylon, rendas e outros materiais sintéticos e industrializados;</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lastRenderedPageBreak/>
        <w:t>Peças com apliques de tecido e detalhes plásticos (florezinhas, estrelas, bichinhos, etc.);</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t>Calçados e acessórios em geral: em couro, pneu e câmara de pneu, revestidos com palha de bananeira (chinelos, sandálias, bolsas, cintos, sapatos);</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t>Cana da índia – nenhum objeto;</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t>Cerâmicas vitrificadas ou decoradas em alto relevo;</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t>Chaveiros em qualquer material;</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t>Confecções de vestuário em geral em tear, tricô, crochê, retalhos, malhas, couro in natura, camurça, algodão cru ou beneficiado; ponchos, faixas de cabeça, flores de cabelo, biquínis, patchwork;</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t>Cortinas de bambu, tecido, contas plásticas, fios plásticos e congêneres;</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t xml:space="preserve">Edredons feitos à máquina, colchas em </w:t>
      </w:r>
      <w:proofErr w:type="spellStart"/>
      <w:r w:rsidRPr="00B27E05">
        <w:rPr>
          <w:rFonts w:asciiTheme="majorHAnsi" w:hAnsiTheme="majorHAnsi" w:cs="Arial"/>
        </w:rPr>
        <w:t>matelassê</w:t>
      </w:r>
      <w:proofErr w:type="spellEnd"/>
      <w:r w:rsidRPr="00B27E05">
        <w:rPr>
          <w:rFonts w:asciiTheme="majorHAnsi" w:hAnsiTheme="majorHAnsi" w:cs="Arial"/>
        </w:rPr>
        <w:t>;</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t>Esculturas e modelagens e quaisquer objetos em expandido, gesso, concreto cel</w:t>
      </w:r>
      <w:r w:rsidRPr="00B27E05">
        <w:rPr>
          <w:rFonts w:asciiTheme="majorHAnsi" w:hAnsiTheme="majorHAnsi" w:cs="Arial"/>
        </w:rPr>
        <w:t>u</w:t>
      </w:r>
      <w:r w:rsidRPr="00B27E05">
        <w:rPr>
          <w:rFonts w:asciiTheme="majorHAnsi" w:hAnsiTheme="majorHAnsi" w:cs="Arial"/>
        </w:rPr>
        <w:t>lar, vidro, fibra de vidro, mármore sintético, resinas, biscuit, epóxi, cerâmica fria e demais materiais sintéticos e químicos;</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t xml:space="preserve">Fantoches e marionetes em geral: </w:t>
      </w:r>
      <w:proofErr w:type="spellStart"/>
      <w:r w:rsidRPr="00B27E05">
        <w:rPr>
          <w:rFonts w:asciiTheme="majorHAnsi" w:hAnsiTheme="majorHAnsi" w:cs="Arial"/>
        </w:rPr>
        <w:t>dedotes</w:t>
      </w:r>
      <w:proofErr w:type="spellEnd"/>
      <w:r w:rsidRPr="00B27E05">
        <w:rPr>
          <w:rFonts w:asciiTheme="majorHAnsi" w:hAnsiTheme="majorHAnsi" w:cs="Arial"/>
        </w:rPr>
        <w:t>, de mão (</w:t>
      </w:r>
      <w:proofErr w:type="spellStart"/>
      <w:r w:rsidRPr="00B27E05">
        <w:rPr>
          <w:rFonts w:asciiTheme="majorHAnsi" w:hAnsiTheme="majorHAnsi" w:cs="Arial"/>
        </w:rPr>
        <w:t>muppets</w:t>
      </w:r>
      <w:proofErr w:type="spellEnd"/>
      <w:r w:rsidRPr="00B27E05">
        <w:rPr>
          <w:rFonts w:asciiTheme="majorHAnsi" w:hAnsiTheme="majorHAnsi" w:cs="Arial"/>
        </w:rPr>
        <w:t>), feltro, de luva, de espuma;</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t>Instrumentos musicais (exceto os rituais: caixas de folia, violas brancas, mari</w:t>
      </w:r>
      <w:r w:rsidRPr="00B27E05">
        <w:rPr>
          <w:rFonts w:asciiTheme="majorHAnsi" w:hAnsiTheme="majorHAnsi" w:cs="Arial"/>
        </w:rPr>
        <w:t>m</w:t>
      </w:r>
      <w:r w:rsidRPr="00B27E05">
        <w:rPr>
          <w:rFonts w:asciiTheme="majorHAnsi" w:hAnsiTheme="majorHAnsi" w:cs="Arial"/>
        </w:rPr>
        <w:t>bas);</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t xml:space="preserve">Marchetaria e trabalhos em </w:t>
      </w:r>
      <w:proofErr w:type="spellStart"/>
      <w:r w:rsidRPr="00B27E05">
        <w:rPr>
          <w:rFonts w:asciiTheme="majorHAnsi" w:hAnsiTheme="majorHAnsi" w:cs="Arial"/>
        </w:rPr>
        <w:t>pirografia</w:t>
      </w:r>
      <w:proofErr w:type="spellEnd"/>
      <w:r w:rsidRPr="00B27E05">
        <w:rPr>
          <w:rFonts w:asciiTheme="majorHAnsi" w:hAnsiTheme="majorHAnsi" w:cs="Arial"/>
        </w:rPr>
        <w:t xml:space="preserve">, papel </w:t>
      </w:r>
      <w:proofErr w:type="spellStart"/>
      <w:r w:rsidRPr="00B27E05">
        <w:rPr>
          <w:rFonts w:asciiTheme="majorHAnsi" w:hAnsiTheme="majorHAnsi" w:cs="Arial"/>
        </w:rPr>
        <w:t>machê</w:t>
      </w:r>
      <w:proofErr w:type="spellEnd"/>
      <w:r w:rsidRPr="00B27E05">
        <w:rPr>
          <w:rFonts w:asciiTheme="majorHAnsi" w:hAnsiTheme="majorHAnsi" w:cs="Arial"/>
        </w:rPr>
        <w:t>, papel vegetal ou artesanal; papel reciclado;</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t>Móbiles em geral, mensageiros dos ventos, sinos e bailarinas dos ventos; peças orientais, fontes, dobraduras, origami, filtro dos sonhos;</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t>Objetos decorativos em madeira recortada, pintados e/ou envernizados: enfeites de jardim, de parede, porta-chaves, porta-treco, porta-retratos, porta-chá, caix</w:t>
      </w:r>
      <w:r w:rsidRPr="00B27E05">
        <w:rPr>
          <w:rFonts w:asciiTheme="majorHAnsi" w:hAnsiTheme="majorHAnsi" w:cs="Arial"/>
        </w:rPr>
        <w:t>i</w:t>
      </w:r>
      <w:r w:rsidRPr="00B27E05">
        <w:rPr>
          <w:rFonts w:asciiTheme="majorHAnsi" w:hAnsiTheme="majorHAnsi" w:cs="Arial"/>
        </w:rPr>
        <w:t xml:space="preserve">nhas decoradas e revestidas em geral; </w:t>
      </w:r>
      <w:proofErr w:type="spellStart"/>
      <w:r w:rsidRPr="00B27E05">
        <w:rPr>
          <w:rFonts w:asciiTheme="majorHAnsi" w:hAnsiTheme="majorHAnsi" w:cs="Arial"/>
        </w:rPr>
        <w:t>Cachepôs</w:t>
      </w:r>
      <w:proofErr w:type="spellEnd"/>
      <w:r w:rsidRPr="00B27E05">
        <w:rPr>
          <w:rFonts w:asciiTheme="majorHAnsi" w:hAnsiTheme="majorHAnsi" w:cs="Arial"/>
        </w:rPr>
        <w:t xml:space="preserve">, bauzinhos, </w:t>
      </w:r>
      <w:r w:rsidRPr="00B27E05">
        <w:rPr>
          <w:rFonts w:asciiTheme="majorHAnsi" w:hAnsiTheme="majorHAnsi" w:cs="Arial"/>
          <w:bCs/>
        </w:rPr>
        <w:t>colagem em MDF;</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t xml:space="preserve">Objetos de madeira com efeitos e texturas em verniz fosco ou brilhante, verniz náutico, mármores, </w:t>
      </w:r>
      <w:proofErr w:type="spellStart"/>
      <w:r w:rsidRPr="00B27E05">
        <w:rPr>
          <w:rFonts w:asciiTheme="majorHAnsi" w:hAnsiTheme="majorHAnsi" w:cs="Arial"/>
        </w:rPr>
        <w:t>decoupage</w:t>
      </w:r>
      <w:proofErr w:type="spellEnd"/>
      <w:r w:rsidRPr="00B27E05">
        <w:rPr>
          <w:rFonts w:asciiTheme="majorHAnsi" w:hAnsiTheme="majorHAnsi" w:cs="Arial"/>
        </w:rPr>
        <w:t xml:space="preserve">, </w:t>
      </w:r>
      <w:proofErr w:type="spellStart"/>
      <w:r w:rsidRPr="00B27E05">
        <w:rPr>
          <w:rFonts w:asciiTheme="majorHAnsi" w:hAnsiTheme="majorHAnsi" w:cs="Arial"/>
        </w:rPr>
        <w:t>craquelês</w:t>
      </w:r>
      <w:proofErr w:type="spellEnd"/>
      <w:r w:rsidRPr="00B27E05">
        <w:rPr>
          <w:rFonts w:asciiTheme="majorHAnsi" w:hAnsiTheme="majorHAnsi" w:cs="Arial"/>
        </w:rPr>
        <w:t>, decapes, pátinas e congêneres, revest</w:t>
      </w:r>
      <w:r w:rsidRPr="00B27E05">
        <w:rPr>
          <w:rFonts w:asciiTheme="majorHAnsi" w:hAnsiTheme="majorHAnsi" w:cs="Arial"/>
        </w:rPr>
        <w:t>i</w:t>
      </w:r>
      <w:r w:rsidRPr="00B27E05">
        <w:rPr>
          <w:rFonts w:asciiTheme="majorHAnsi" w:hAnsiTheme="majorHAnsi" w:cs="Arial"/>
        </w:rPr>
        <w:t>dos em tecidos ou fibras;</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t>Pesos para portas, mosaicos;</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t>Pintura a óleo de estilo acadêmico, de qualquer Escola, sobre qualquer superfície: vitral, tela, couro, pedra, casca de ovos, madeira, casca de árvore, telha, gesso ou tecido;</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lastRenderedPageBreak/>
        <w:t>Pinturas em panos de prato, panos de copa e toalhas; aplicações de frutas e flores em tecidos (ainda que bordados), de contas, lantejoulas e congêneres; panos de prato com barrados de tecido;</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t>Pufes, almofadas e almofadões de qualquer material;</w:t>
      </w:r>
    </w:p>
    <w:p w:rsidR="003D43D2" w:rsidRPr="00B27E05" w:rsidRDefault="003D43D2" w:rsidP="003D43D2">
      <w:pPr>
        <w:pStyle w:val="NormalWeb"/>
        <w:numPr>
          <w:ilvl w:val="2"/>
          <w:numId w:val="24"/>
        </w:numPr>
        <w:autoSpaceDE w:val="0"/>
        <w:adjustRightInd w:val="0"/>
        <w:spacing w:beforeAutospacing="1" w:after="100" w:afterAutospacing="1" w:line="360" w:lineRule="auto"/>
        <w:ind w:left="1440"/>
        <w:jc w:val="both"/>
        <w:rPr>
          <w:rFonts w:asciiTheme="majorHAnsi" w:hAnsiTheme="majorHAnsi" w:cs="Arial"/>
        </w:rPr>
      </w:pPr>
      <w:r w:rsidRPr="00B27E05">
        <w:rPr>
          <w:rFonts w:asciiTheme="majorHAnsi" w:hAnsiTheme="majorHAnsi" w:cs="Arial"/>
        </w:rPr>
        <w:t>Sabonetes aromatizados, sachês ou sais de banho; velas artesanais;</w:t>
      </w:r>
    </w:p>
    <w:p w:rsidR="003D43D2" w:rsidRPr="00B27E05" w:rsidRDefault="003D43D2" w:rsidP="003D43D2">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7E05">
        <w:rPr>
          <w:rFonts w:asciiTheme="majorHAnsi" w:hAnsiTheme="majorHAnsi" w:cs="Arial"/>
        </w:rPr>
        <w:t>Sobre os materiais/artesanatos não relacionados nesta lista, os mesmos serão analisados pela Curadoria do Programa.</w:t>
      </w:r>
    </w:p>
    <w:p w:rsidR="006923EC" w:rsidRPr="00B27E05" w:rsidRDefault="006923EC" w:rsidP="006923EC">
      <w:pPr>
        <w:autoSpaceDE w:val="0"/>
        <w:adjustRightInd w:val="0"/>
        <w:spacing w:line="360" w:lineRule="auto"/>
        <w:jc w:val="center"/>
        <w:rPr>
          <w:rFonts w:asciiTheme="majorHAnsi" w:hAnsiTheme="majorHAnsi" w:cs="Times New Roman"/>
          <w:b/>
        </w:rPr>
      </w:pPr>
      <w:r w:rsidRPr="00B27E05">
        <w:rPr>
          <w:rFonts w:asciiTheme="majorHAnsi" w:hAnsiTheme="majorHAnsi" w:cs="Times New Roman"/>
          <w:b/>
        </w:rPr>
        <w:t>REALIZAÇÃO:</w:t>
      </w:r>
    </w:p>
    <w:p w:rsidR="006923EC" w:rsidRPr="00B27E05" w:rsidRDefault="006923EC" w:rsidP="006923EC">
      <w:pPr>
        <w:autoSpaceDE w:val="0"/>
        <w:adjustRightInd w:val="0"/>
        <w:spacing w:line="360" w:lineRule="auto"/>
        <w:jc w:val="center"/>
        <w:rPr>
          <w:rFonts w:asciiTheme="majorHAnsi" w:hAnsiTheme="majorHAnsi" w:cs="Times New Roman"/>
          <w:b/>
        </w:rPr>
      </w:pPr>
      <w:r w:rsidRPr="00B27E05">
        <w:rPr>
          <w:rFonts w:asciiTheme="majorHAnsi" w:hAnsiTheme="majorHAnsi" w:cs="Times New Roman"/>
          <w:b/>
        </w:rPr>
        <w:t>GOVERNO DO ESTADO DE SÃO PAULO</w:t>
      </w:r>
    </w:p>
    <w:p w:rsidR="006923EC" w:rsidRPr="00B27E05" w:rsidRDefault="006923EC" w:rsidP="006923EC">
      <w:pPr>
        <w:autoSpaceDE w:val="0"/>
        <w:adjustRightInd w:val="0"/>
        <w:spacing w:line="360" w:lineRule="auto"/>
        <w:jc w:val="center"/>
        <w:rPr>
          <w:rFonts w:asciiTheme="majorHAnsi" w:hAnsiTheme="majorHAnsi" w:cs="Times New Roman"/>
          <w:b/>
        </w:rPr>
      </w:pPr>
      <w:r w:rsidRPr="00B27E05">
        <w:rPr>
          <w:rFonts w:asciiTheme="majorHAnsi" w:hAnsiTheme="majorHAnsi" w:cs="Times New Roman"/>
          <w:b/>
        </w:rPr>
        <w:t>SECRETARIA DE ESTADO DA CULTURA</w:t>
      </w:r>
    </w:p>
    <w:p w:rsidR="006923EC" w:rsidRPr="00B27E05" w:rsidRDefault="006923EC" w:rsidP="006923EC">
      <w:pPr>
        <w:autoSpaceDE w:val="0"/>
        <w:adjustRightInd w:val="0"/>
        <w:spacing w:line="360" w:lineRule="auto"/>
        <w:jc w:val="center"/>
        <w:rPr>
          <w:rFonts w:asciiTheme="majorHAnsi" w:hAnsiTheme="majorHAnsi" w:cs="Times New Roman"/>
          <w:b/>
        </w:rPr>
      </w:pPr>
    </w:p>
    <w:p w:rsidR="006923EC" w:rsidRPr="00B27E05" w:rsidRDefault="006923EC" w:rsidP="006923EC">
      <w:pPr>
        <w:autoSpaceDE w:val="0"/>
        <w:adjustRightInd w:val="0"/>
        <w:spacing w:line="360" w:lineRule="auto"/>
        <w:jc w:val="center"/>
        <w:rPr>
          <w:rFonts w:asciiTheme="majorHAnsi" w:hAnsiTheme="majorHAnsi" w:cs="Times New Roman"/>
          <w:b/>
        </w:rPr>
      </w:pPr>
    </w:p>
    <w:p w:rsidR="008416EA" w:rsidRPr="00B27E05" w:rsidRDefault="008416EA" w:rsidP="006923EC">
      <w:pPr>
        <w:autoSpaceDE w:val="0"/>
        <w:adjustRightInd w:val="0"/>
        <w:spacing w:line="360" w:lineRule="auto"/>
        <w:jc w:val="center"/>
        <w:rPr>
          <w:rFonts w:ascii="Arial" w:hAnsi="Arial" w:cs="Arial"/>
          <w:sz w:val="22"/>
          <w:szCs w:val="22"/>
        </w:rPr>
      </w:pPr>
    </w:p>
    <w:sectPr w:rsidR="008416EA" w:rsidRPr="00B27E05" w:rsidSect="00826CCC">
      <w:footerReference w:type="default" r:id="rId9"/>
      <w:pgSz w:w="11905" w:h="16837"/>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049" w:rsidRDefault="00BC7049">
      <w:r>
        <w:separator/>
      </w:r>
    </w:p>
  </w:endnote>
  <w:endnote w:type="continuationSeparator" w:id="0">
    <w:p w:rsidR="00BC7049" w:rsidRDefault="00BC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charset w:val="00"/>
    <w:family w:val="swiss"/>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Normal, 'Times New Ro">
    <w:charset w:val="00"/>
    <w:family w:val="swiss"/>
    <w:pitch w:val="variable"/>
  </w:font>
  <w:font w:name="MS Mincho">
    <w:altName w:val="ＭＳ 明朝"/>
    <w:panose1 w:val="02020609040205080304"/>
    <w:charset w:val="80"/>
    <w:family w:val="modern"/>
    <w:pitch w:val="fixed"/>
    <w:sig w:usb0="A00002BF" w:usb1="68C7FCFB" w:usb2="00000010" w:usb3="00000000" w:csb0="0002009F" w:csb1="00000000"/>
  </w:font>
  <w:font w:name="StarSymbol, '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21741"/>
      <w:docPartObj>
        <w:docPartGallery w:val="Page Numbers (Bottom of Page)"/>
        <w:docPartUnique/>
      </w:docPartObj>
    </w:sdtPr>
    <w:sdtEndPr/>
    <w:sdtContent>
      <w:p w:rsidR="00DE06E5" w:rsidRDefault="006224DE">
        <w:pPr>
          <w:pStyle w:val="Rodap"/>
          <w:jc w:val="right"/>
        </w:pPr>
        <w:r>
          <w:fldChar w:fldCharType="begin"/>
        </w:r>
        <w:r w:rsidR="00DE06E5">
          <w:instrText>PAGE   \* MERGEFORMAT</w:instrText>
        </w:r>
        <w:r>
          <w:fldChar w:fldCharType="separate"/>
        </w:r>
        <w:r w:rsidR="007D4FB2">
          <w:rPr>
            <w:noProof/>
          </w:rPr>
          <w:t>2</w:t>
        </w:r>
        <w:r>
          <w:rPr>
            <w:noProof/>
          </w:rPr>
          <w:fldChar w:fldCharType="end"/>
        </w:r>
      </w:p>
    </w:sdtContent>
  </w:sdt>
  <w:p w:rsidR="00DE06E5" w:rsidRDefault="00DE06E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049" w:rsidRDefault="00BC7049">
      <w:r>
        <w:rPr>
          <w:color w:val="000000"/>
        </w:rPr>
        <w:separator/>
      </w:r>
    </w:p>
  </w:footnote>
  <w:footnote w:type="continuationSeparator" w:id="0">
    <w:p w:rsidR="00BC7049" w:rsidRDefault="00BC7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B93"/>
    <w:multiLevelType w:val="multilevel"/>
    <w:tmpl w:val="5C745C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78F3A3E"/>
    <w:multiLevelType w:val="multilevel"/>
    <w:tmpl w:val="200A7D8A"/>
    <w:lvl w:ilvl="0">
      <w:start w:val="1"/>
      <w:numFmt w:val="decimal"/>
      <w:lvlText w:val="%1"/>
      <w:lvlJc w:val="left"/>
      <w:pPr>
        <w:ind w:left="360" w:hanging="360"/>
      </w:pPr>
      <w:rPr>
        <w:rFonts w:ascii="Arial" w:hAnsi="Arial" w:cs="Arial"/>
        <w:color w:val="000000"/>
        <w:sz w:val="22"/>
      </w:rPr>
    </w:lvl>
    <w:lvl w:ilvl="1">
      <w:start w:val="2"/>
      <w:numFmt w:val="decimal"/>
      <w:lvlText w:val="%1.%2"/>
      <w:lvlJc w:val="left"/>
      <w:pPr>
        <w:ind w:left="360" w:hanging="360"/>
      </w:pPr>
      <w:rPr>
        <w:rFonts w:ascii="Arial" w:hAnsi="Arial" w:cs="Arial"/>
        <w:b/>
        <w:color w:val="000000"/>
        <w:sz w:val="22"/>
      </w:rPr>
    </w:lvl>
    <w:lvl w:ilvl="2">
      <w:start w:val="1"/>
      <w:numFmt w:val="decimal"/>
      <w:lvlText w:val="%1.%2.%3"/>
      <w:lvlJc w:val="left"/>
      <w:pPr>
        <w:ind w:left="720" w:hanging="720"/>
      </w:pPr>
      <w:rPr>
        <w:rFonts w:ascii="Arial" w:hAnsi="Arial" w:cs="Arial"/>
        <w:color w:val="000000"/>
        <w:sz w:val="22"/>
      </w:rPr>
    </w:lvl>
    <w:lvl w:ilvl="3">
      <w:start w:val="1"/>
      <w:numFmt w:val="decimal"/>
      <w:lvlText w:val="%1.%2.%3.%4"/>
      <w:lvlJc w:val="left"/>
      <w:pPr>
        <w:ind w:left="720" w:hanging="720"/>
      </w:pPr>
      <w:rPr>
        <w:rFonts w:ascii="Arial" w:hAnsi="Arial" w:cs="Arial"/>
        <w:color w:val="000000"/>
        <w:sz w:val="22"/>
      </w:rPr>
    </w:lvl>
    <w:lvl w:ilvl="4">
      <w:start w:val="1"/>
      <w:numFmt w:val="decimal"/>
      <w:lvlText w:val="%1.%2.%3.%4.%5"/>
      <w:lvlJc w:val="left"/>
      <w:pPr>
        <w:ind w:left="1080" w:hanging="1080"/>
      </w:pPr>
      <w:rPr>
        <w:rFonts w:ascii="Arial" w:hAnsi="Arial" w:cs="Arial"/>
        <w:color w:val="000000"/>
        <w:sz w:val="22"/>
      </w:rPr>
    </w:lvl>
    <w:lvl w:ilvl="5">
      <w:start w:val="1"/>
      <w:numFmt w:val="decimal"/>
      <w:lvlText w:val="%1.%2.%3.%4.%5.%6"/>
      <w:lvlJc w:val="left"/>
      <w:pPr>
        <w:ind w:left="1080" w:hanging="1080"/>
      </w:pPr>
      <w:rPr>
        <w:rFonts w:ascii="Arial" w:hAnsi="Arial" w:cs="Arial"/>
        <w:color w:val="000000"/>
        <w:sz w:val="22"/>
      </w:rPr>
    </w:lvl>
    <w:lvl w:ilvl="6">
      <w:start w:val="1"/>
      <w:numFmt w:val="decimal"/>
      <w:lvlText w:val="%1.%2.%3.%4.%5.%6.%7"/>
      <w:lvlJc w:val="left"/>
      <w:pPr>
        <w:ind w:left="1440" w:hanging="1440"/>
      </w:pPr>
      <w:rPr>
        <w:rFonts w:ascii="Arial" w:hAnsi="Arial" w:cs="Arial"/>
        <w:color w:val="000000"/>
        <w:sz w:val="22"/>
      </w:rPr>
    </w:lvl>
    <w:lvl w:ilvl="7">
      <w:start w:val="1"/>
      <w:numFmt w:val="decimal"/>
      <w:lvlText w:val="%1.%2.%3.%4.%5.%6.%7.%8"/>
      <w:lvlJc w:val="left"/>
      <w:pPr>
        <w:ind w:left="1440" w:hanging="1440"/>
      </w:pPr>
      <w:rPr>
        <w:rFonts w:ascii="Arial" w:hAnsi="Arial" w:cs="Arial"/>
        <w:color w:val="000000"/>
        <w:sz w:val="22"/>
      </w:rPr>
    </w:lvl>
    <w:lvl w:ilvl="8">
      <w:start w:val="1"/>
      <w:numFmt w:val="decimal"/>
      <w:lvlText w:val="%1.%2.%3.%4.%5.%6.%7.%8.%9"/>
      <w:lvlJc w:val="left"/>
      <w:pPr>
        <w:ind w:left="1800" w:hanging="1800"/>
      </w:pPr>
      <w:rPr>
        <w:rFonts w:ascii="Arial" w:hAnsi="Arial" w:cs="Arial"/>
        <w:color w:val="000000"/>
        <w:sz w:val="22"/>
      </w:rPr>
    </w:lvl>
  </w:abstractNum>
  <w:abstractNum w:abstractNumId="2">
    <w:nsid w:val="10AF47EF"/>
    <w:multiLevelType w:val="hybridMultilevel"/>
    <w:tmpl w:val="DA28A91C"/>
    <w:lvl w:ilvl="0" w:tplc="572C9538">
      <w:start w:val="8"/>
      <w:numFmt w:val="decimal"/>
      <w:lvlText w:val="%1"/>
      <w:lvlJc w:val="left"/>
      <w:pPr>
        <w:ind w:left="720" w:hanging="360"/>
      </w:pPr>
      <w:rPr>
        <w:rFonts w:eastAsia="ArialMT" w:hint="default"/>
      </w:rPr>
    </w:lvl>
    <w:lvl w:ilvl="1" w:tplc="4BA43A9E">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C36F51"/>
    <w:multiLevelType w:val="multilevel"/>
    <w:tmpl w:val="A906DBEE"/>
    <w:lvl w:ilvl="0">
      <w:start w:val="3"/>
      <w:numFmt w:val="decimal"/>
      <w:lvlText w:val="%1"/>
      <w:lvlJc w:val="left"/>
      <w:pPr>
        <w:ind w:left="360" w:hanging="360"/>
      </w:pPr>
      <w:rPr>
        <w:rFonts w:hint="default"/>
        <w:color w:val="auto"/>
      </w:rPr>
    </w:lvl>
    <w:lvl w:ilvl="1">
      <w:start w:val="4"/>
      <w:numFmt w:val="decimal"/>
      <w:lvlText w:val="%1.%2"/>
      <w:lvlJc w:val="left"/>
      <w:pPr>
        <w:ind w:left="1636" w:hanging="360"/>
      </w:pPr>
      <w:rPr>
        <w:rFonts w:hint="default"/>
        <w:color w:val="auto"/>
      </w:rPr>
    </w:lvl>
    <w:lvl w:ilvl="2">
      <w:start w:val="1"/>
      <w:numFmt w:val="decimal"/>
      <w:lvlText w:val="%1.%2.%3"/>
      <w:lvlJc w:val="left"/>
      <w:pPr>
        <w:ind w:left="3272" w:hanging="720"/>
      </w:pPr>
      <w:rPr>
        <w:rFonts w:hint="default"/>
        <w:color w:val="auto"/>
      </w:rPr>
    </w:lvl>
    <w:lvl w:ilvl="3">
      <w:start w:val="1"/>
      <w:numFmt w:val="decimal"/>
      <w:lvlText w:val="%1.%2.%3.%4"/>
      <w:lvlJc w:val="left"/>
      <w:pPr>
        <w:ind w:left="4548" w:hanging="720"/>
      </w:pPr>
      <w:rPr>
        <w:rFonts w:hint="default"/>
        <w:color w:val="auto"/>
      </w:rPr>
    </w:lvl>
    <w:lvl w:ilvl="4">
      <w:start w:val="1"/>
      <w:numFmt w:val="decimal"/>
      <w:lvlText w:val="%1.%2.%3.%4.%5"/>
      <w:lvlJc w:val="left"/>
      <w:pPr>
        <w:ind w:left="6184" w:hanging="1080"/>
      </w:pPr>
      <w:rPr>
        <w:rFonts w:hint="default"/>
        <w:color w:val="auto"/>
      </w:rPr>
    </w:lvl>
    <w:lvl w:ilvl="5">
      <w:start w:val="1"/>
      <w:numFmt w:val="decimal"/>
      <w:lvlText w:val="%1.%2.%3.%4.%5.%6"/>
      <w:lvlJc w:val="left"/>
      <w:pPr>
        <w:ind w:left="7460" w:hanging="1080"/>
      </w:pPr>
      <w:rPr>
        <w:rFonts w:hint="default"/>
        <w:color w:val="auto"/>
      </w:rPr>
    </w:lvl>
    <w:lvl w:ilvl="6">
      <w:start w:val="1"/>
      <w:numFmt w:val="decimal"/>
      <w:lvlText w:val="%1.%2.%3.%4.%5.%6.%7"/>
      <w:lvlJc w:val="left"/>
      <w:pPr>
        <w:ind w:left="9096" w:hanging="1440"/>
      </w:pPr>
      <w:rPr>
        <w:rFonts w:hint="default"/>
        <w:color w:val="auto"/>
      </w:rPr>
    </w:lvl>
    <w:lvl w:ilvl="7">
      <w:start w:val="1"/>
      <w:numFmt w:val="decimal"/>
      <w:lvlText w:val="%1.%2.%3.%4.%5.%6.%7.%8"/>
      <w:lvlJc w:val="left"/>
      <w:pPr>
        <w:ind w:left="10372" w:hanging="1440"/>
      </w:pPr>
      <w:rPr>
        <w:rFonts w:hint="default"/>
        <w:color w:val="auto"/>
      </w:rPr>
    </w:lvl>
    <w:lvl w:ilvl="8">
      <w:start w:val="1"/>
      <w:numFmt w:val="decimal"/>
      <w:lvlText w:val="%1.%2.%3.%4.%5.%6.%7.%8.%9"/>
      <w:lvlJc w:val="left"/>
      <w:pPr>
        <w:ind w:left="12008" w:hanging="1800"/>
      </w:pPr>
      <w:rPr>
        <w:rFonts w:hint="default"/>
        <w:color w:val="auto"/>
      </w:rPr>
    </w:lvl>
  </w:abstractNum>
  <w:abstractNum w:abstractNumId="4">
    <w:nsid w:val="13BF3077"/>
    <w:multiLevelType w:val="hybridMultilevel"/>
    <w:tmpl w:val="F3548BD0"/>
    <w:lvl w:ilvl="0" w:tplc="04160001">
      <w:start w:val="1"/>
      <w:numFmt w:val="bullet"/>
      <w:lvlText w:val=""/>
      <w:lvlJc w:val="left"/>
      <w:pPr>
        <w:ind w:left="2356" w:hanging="360"/>
      </w:pPr>
      <w:rPr>
        <w:rFonts w:ascii="Symbol" w:hAnsi="Symbol" w:hint="default"/>
      </w:rPr>
    </w:lvl>
    <w:lvl w:ilvl="1" w:tplc="04160003" w:tentative="1">
      <w:start w:val="1"/>
      <w:numFmt w:val="bullet"/>
      <w:lvlText w:val="o"/>
      <w:lvlJc w:val="left"/>
      <w:pPr>
        <w:ind w:left="3076" w:hanging="360"/>
      </w:pPr>
      <w:rPr>
        <w:rFonts w:ascii="Courier New" w:hAnsi="Courier New" w:cs="Courier New" w:hint="default"/>
      </w:rPr>
    </w:lvl>
    <w:lvl w:ilvl="2" w:tplc="04160005" w:tentative="1">
      <w:start w:val="1"/>
      <w:numFmt w:val="bullet"/>
      <w:lvlText w:val=""/>
      <w:lvlJc w:val="left"/>
      <w:pPr>
        <w:ind w:left="3796" w:hanging="360"/>
      </w:pPr>
      <w:rPr>
        <w:rFonts w:ascii="Wingdings" w:hAnsi="Wingdings" w:hint="default"/>
      </w:rPr>
    </w:lvl>
    <w:lvl w:ilvl="3" w:tplc="04160001" w:tentative="1">
      <w:start w:val="1"/>
      <w:numFmt w:val="bullet"/>
      <w:lvlText w:val=""/>
      <w:lvlJc w:val="left"/>
      <w:pPr>
        <w:ind w:left="4516" w:hanging="360"/>
      </w:pPr>
      <w:rPr>
        <w:rFonts w:ascii="Symbol" w:hAnsi="Symbol" w:hint="default"/>
      </w:rPr>
    </w:lvl>
    <w:lvl w:ilvl="4" w:tplc="04160003" w:tentative="1">
      <w:start w:val="1"/>
      <w:numFmt w:val="bullet"/>
      <w:lvlText w:val="o"/>
      <w:lvlJc w:val="left"/>
      <w:pPr>
        <w:ind w:left="5236" w:hanging="360"/>
      </w:pPr>
      <w:rPr>
        <w:rFonts w:ascii="Courier New" w:hAnsi="Courier New" w:cs="Courier New" w:hint="default"/>
      </w:rPr>
    </w:lvl>
    <w:lvl w:ilvl="5" w:tplc="04160005" w:tentative="1">
      <w:start w:val="1"/>
      <w:numFmt w:val="bullet"/>
      <w:lvlText w:val=""/>
      <w:lvlJc w:val="left"/>
      <w:pPr>
        <w:ind w:left="5956" w:hanging="360"/>
      </w:pPr>
      <w:rPr>
        <w:rFonts w:ascii="Wingdings" w:hAnsi="Wingdings" w:hint="default"/>
      </w:rPr>
    </w:lvl>
    <w:lvl w:ilvl="6" w:tplc="04160001" w:tentative="1">
      <w:start w:val="1"/>
      <w:numFmt w:val="bullet"/>
      <w:lvlText w:val=""/>
      <w:lvlJc w:val="left"/>
      <w:pPr>
        <w:ind w:left="6676" w:hanging="360"/>
      </w:pPr>
      <w:rPr>
        <w:rFonts w:ascii="Symbol" w:hAnsi="Symbol" w:hint="default"/>
      </w:rPr>
    </w:lvl>
    <w:lvl w:ilvl="7" w:tplc="04160003" w:tentative="1">
      <w:start w:val="1"/>
      <w:numFmt w:val="bullet"/>
      <w:lvlText w:val="o"/>
      <w:lvlJc w:val="left"/>
      <w:pPr>
        <w:ind w:left="7396" w:hanging="360"/>
      </w:pPr>
      <w:rPr>
        <w:rFonts w:ascii="Courier New" w:hAnsi="Courier New" w:cs="Courier New" w:hint="default"/>
      </w:rPr>
    </w:lvl>
    <w:lvl w:ilvl="8" w:tplc="04160005" w:tentative="1">
      <w:start w:val="1"/>
      <w:numFmt w:val="bullet"/>
      <w:lvlText w:val=""/>
      <w:lvlJc w:val="left"/>
      <w:pPr>
        <w:ind w:left="8116" w:hanging="360"/>
      </w:pPr>
      <w:rPr>
        <w:rFonts w:ascii="Wingdings" w:hAnsi="Wingdings" w:hint="default"/>
      </w:rPr>
    </w:lvl>
  </w:abstractNum>
  <w:abstractNum w:abstractNumId="5">
    <w:nsid w:val="17403048"/>
    <w:multiLevelType w:val="multilevel"/>
    <w:tmpl w:val="DAA8E10A"/>
    <w:lvl w:ilvl="0">
      <w:start w:val="5"/>
      <w:numFmt w:val="decimal"/>
      <w:lvlText w:val="%1"/>
      <w:lvlJc w:val="left"/>
      <w:pPr>
        <w:ind w:left="360" w:hanging="360"/>
      </w:pPr>
      <w:rPr>
        <w:rFonts w:ascii="Arial" w:hAnsi="Arial" w:cs="Arial"/>
      </w:rPr>
    </w:lvl>
    <w:lvl w:ilvl="1">
      <w:start w:val="1"/>
      <w:numFmt w:val="decimal"/>
      <w:lvlText w:val="%1.%2"/>
      <w:lvlJc w:val="left"/>
      <w:pPr>
        <w:ind w:left="360" w:hanging="360"/>
      </w:pPr>
      <w:rPr>
        <w:rFonts w:ascii="Arial" w:hAnsi="Arial" w:cs="Arial"/>
        <w:b/>
      </w:rPr>
    </w:lvl>
    <w:lvl w:ilvl="2">
      <w:start w:val="1"/>
      <w:numFmt w:val="decimal"/>
      <w:lvlText w:val="%1.%2.%3"/>
      <w:lvlJc w:val="left"/>
      <w:pPr>
        <w:ind w:left="720" w:hanging="720"/>
      </w:pPr>
      <w:rPr>
        <w:rFonts w:ascii="Arial" w:hAnsi="Arial" w:cs="Arial"/>
      </w:rPr>
    </w:lvl>
    <w:lvl w:ilvl="3">
      <w:start w:val="1"/>
      <w:numFmt w:val="decimal"/>
      <w:lvlText w:val="%1.%2.%3.%4"/>
      <w:lvlJc w:val="left"/>
      <w:pPr>
        <w:ind w:left="720" w:hanging="720"/>
      </w:pPr>
      <w:rPr>
        <w:rFonts w:ascii="Arial" w:hAnsi="Arial" w:cs="Arial"/>
      </w:rPr>
    </w:lvl>
    <w:lvl w:ilvl="4">
      <w:start w:val="1"/>
      <w:numFmt w:val="decimal"/>
      <w:lvlText w:val="%1.%2.%3.%4.%5"/>
      <w:lvlJc w:val="left"/>
      <w:pPr>
        <w:ind w:left="1080" w:hanging="1080"/>
      </w:pPr>
      <w:rPr>
        <w:rFonts w:ascii="Arial" w:hAnsi="Arial" w:cs="Arial"/>
      </w:rPr>
    </w:lvl>
    <w:lvl w:ilvl="5">
      <w:start w:val="1"/>
      <w:numFmt w:val="decimal"/>
      <w:lvlText w:val="%1.%2.%3.%4.%5.%6"/>
      <w:lvlJc w:val="left"/>
      <w:pPr>
        <w:ind w:left="1080" w:hanging="1080"/>
      </w:pPr>
      <w:rPr>
        <w:rFonts w:ascii="Arial" w:hAnsi="Arial" w:cs="Arial"/>
      </w:rPr>
    </w:lvl>
    <w:lvl w:ilvl="6">
      <w:start w:val="1"/>
      <w:numFmt w:val="decimal"/>
      <w:lvlText w:val="%1.%2.%3.%4.%5.%6.%7"/>
      <w:lvlJc w:val="left"/>
      <w:pPr>
        <w:ind w:left="1440" w:hanging="1440"/>
      </w:pPr>
      <w:rPr>
        <w:rFonts w:ascii="Arial" w:hAnsi="Arial" w:cs="Arial"/>
      </w:rPr>
    </w:lvl>
    <w:lvl w:ilvl="7">
      <w:start w:val="1"/>
      <w:numFmt w:val="decimal"/>
      <w:lvlText w:val="%1.%2.%3.%4.%5.%6.%7.%8"/>
      <w:lvlJc w:val="left"/>
      <w:pPr>
        <w:ind w:left="1440" w:hanging="1440"/>
      </w:pPr>
      <w:rPr>
        <w:rFonts w:ascii="Arial" w:hAnsi="Arial" w:cs="Arial"/>
      </w:rPr>
    </w:lvl>
    <w:lvl w:ilvl="8">
      <w:start w:val="1"/>
      <w:numFmt w:val="decimal"/>
      <w:lvlText w:val="%1.%2.%3.%4.%5.%6.%7.%8.%9"/>
      <w:lvlJc w:val="left"/>
      <w:pPr>
        <w:ind w:left="1440" w:hanging="1440"/>
      </w:pPr>
      <w:rPr>
        <w:rFonts w:ascii="Arial" w:hAnsi="Arial" w:cs="Arial"/>
      </w:rPr>
    </w:lvl>
  </w:abstractNum>
  <w:abstractNum w:abstractNumId="6">
    <w:nsid w:val="1C4A0B44"/>
    <w:multiLevelType w:val="multilevel"/>
    <w:tmpl w:val="C6C2AFBA"/>
    <w:styleLink w:val="WW8Num2"/>
    <w:lvl w:ilvl="0">
      <w:start w:val="2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D6604B6"/>
    <w:multiLevelType w:val="multilevel"/>
    <w:tmpl w:val="BF801040"/>
    <w:lvl w:ilvl="0">
      <w:start w:val="1"/>
      <w:numFmt w:val="decimal"/>
      <w:lvlText w:val="%1."/>
      <w:lvlJc w:val="left"/>
      <w:pPr>
        <w:ind w:left="720" w:hanging="360"/>
      </w:pPr>
      <w:rPr>
        <w:rFonts w:ascii="Verdana" w:hAnsi="Verdana"/>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360921"/>
    <w:multiLevelType w:val="multilevel"/>
    <w:tmpl w:val="23DAD2FA"/>
    <w:lvl w:ilvl="0">
      <w:start w:val="1"/>
      <w:numFmt w:val="decimal"/>
      <w:lvlText w:val="%1."/>
      <w:lvlJc w:val="left"/>
      <w:pPr>
        <w:ind w:left="720" w:hanging="360"/>
      </w:pPr>
      <w:rPr>
        <w:rFonts w:hint="default"/>
      </w:rPr>
    </w:lvl>
    <w:lvl w:ilvl="1">
      <w:start w:val="1"/>
      <w:numFmt w:val="decimal"/>
      <w:isLgl/>
      <w:lvlText w:val="%1.%2"/>
      <w:lvlJc w:val="left"/>
      <w:pPr>
        <w:ind w:left="1773" w:hanging="1065"/>
      </w:pPr>
      <w:rPr>
        <w:rFonts w:hint="default"/>
        <w:b/>
      </w:rPr>
    </w:lvl>
    <w:lvl w:ilvl="2">
      <w:start w:val="1"/>
      <w:numFmt w:val="decimal"/>
      <w:isLgl/>
      <w:lvlText w:val="%1.%2.%3"/>
      <w:lvlJc w:val="left"/>
      <w:pPr>
        <w:ind w:left="2121" w:hanging="1065"/>
      </w:pPr>
      <w:rPr>
        <w:rFonts w:hint="default"/>
        <w:b/>
      </w:rPr>
    </w:lvl>
    <w:lvl w:ilvl="3">
      <w:start w:val="1"/>
      <w:numFmt w:val="decimal"/>
      <w:isLgl/>
      <w:lvlText w:val="%1.%2.%3.%4"/>
      <w:lvlJc w:val="left"/>
      <w:pPr>
        <w:ind w:left="2469" w:hanging="1065"/>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9">
    <w:nsid w:val="217A6F16"/>
    <w:multiLevelType w:val="multilevel"/>
    <w:tmpl w:val="68389628"/>
    <w:lvl w:ilvl="0">
      <w:start w:val="1"/>
      <w:numFmt w:val="decimal"/>
      <w:lvlText w:val="%1."/>
      <w:lvlJc w:val="left"/>
      <w:pPr>
        <w:ind w:left="360" w:hanging="360"/>
      </w:pPr>
      <w:rPr>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nsid w:val="21A0378A"/>
    <w:multiLevelType w:val="multilevel"/>
    <w:tmpl w:val="23DAD2FA"/>
    <w:lvl w:ilvl="0">
      <w:start w:val="1"/>
      <w:numFmt w:val="decimal"/>
      <w:lvlText w:val="%1."/>
      <w:lvlJc w:val="left"/>
      <w:pPr>
        <w:ind w:left="720" w:hanging="360"/>
      </w:pPr>
      <w:rPr>
        <w:rFonts w:hint="default"/>
      </w:rPr>
    </w:lvl>
    <w:lvl w:ilvl="1">
      <w:start w:val="1"/>
      <w:numFmt w:val="decimal"/>
      <w:isLgl/>
      <w:lvlText w:val="%1.%2"/>
      <w:lvlJc w:val="left"/>
      <w:pPr>
        <w:ind w:left="1773" w:hanging="1065"/>
      </w:pPr>
      <w:rPr>
        <w:rFonts w:hint="default"/>
        <w:b/>
      </w:rPr>
    </w:lvl>
    <w:lvl w:ilvl="2">
      <w:start w:val="1"/>
      <w:numFmt w:val="decimal"/>
      <w:isLgl/>
      <w:lvlText w:val="%1.%2.%3"/>
      <w:lvlJc w:val="left"/>
      <w:pPr>
        <w:ind w:left="2121" w:hanging="1065"/>
      </w:pPr>
      <w:rPr>
        <w:rFonts w:hint="default"/>
        <w:b/>
      </w:rPr>
    </w:lvl>
    <w:lvl w:ilvl="3">
      <w:start w:val="1"/>
      <w:numFmt w:val="decimal"/>
      <w:isLgl/>
      <w:lvlText w:val="%1.%2.%3.%4"/>
      <w:lvlJc w:val="left"/>
      <w:pPr>
        <w:ind w:left="2469" w:hanging="1065"/>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11">
    <w:nsid w:val="27CE4F60"/>
    <w:multiLevelType w:val="singleLevel"/>
    <w:tmpl w:val="C2EA365A"/>
    <w:lvl w:ilvl="0">
      <w:start w:val="1"/>
      <w:numFmt w:val="decimal"/>
      <w:lvlText w:val="6.%1"/>
      <w:legacy w:legacy="1" w:legacySpace="0" w:legacyIndent="710"/>
      <w:lvlJc w:val="left"/>
      <w:rPr>
        <w:rFonts w:ascii="Arial" w:hAnsi="Arial" w:cs="Arial" w:hint="default"/>
      </w:rPr>
    </w:lvl>
  </w:abstractNum>
  <w:abstractNum w:abstractNumId="12">
    <w:nsid w:val="31BA77A8"/>
    <w:multiLevelType w:val="multilevel"/>
    <w:tmpl w:val="8B025B10"/>
    <w:lvl w:ilvl="0">
      <w:start w:val="1"/>
      <w:numFmt w:val="decimal"/>
      <w:lvlText w:val="%1."/>
      <w:lvlJc w:val="left"/>
      <w:pPr>
        <w:ind w:left="720" w:hanging="360"/>
      </w:pPr>
      <w:rPr>
        <w:b/>
      </w:rPr>
    </w:lvl>
    <w:lvl w:ilvl="1">
      <w:start w:val="1"/>
      <w:numFmt w:val="decimal"/>
      <w:isLgl/>
      <w:lvlText w:val="%1.%2"/>
      <w:lvlJc w:val="left"/>
      <w:pPr>
        <w:ind w:left="1110" w:hanging="39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50F49A6"/>
    <w:multiLevelType w:val="multilevel"/>
    <w:tmpl w:val="B7BE8EE2"/>
    <w:lvl w:ilvl="0">
      <w:start w:val="5"/>
      <w:numFmt w:val="decimal"/>
      <w:lvlText w:val="%1."/>
      <w:lvlJc w:val="left"/>
      <w:pPr>
        <w:ind w:left="720" w:hanging="360"/>
      </w:pPr>
    </w:lvl>
    <w:lvl w:ilvl="1">
      <w:start w:val="1"/>
      <w:numFmt w:val="decimal"/>
      <w:lvlText w:val="%2."/>
      <w:lvlJc w:val="left"/>
      <w:pPr>
        <w:ind w:left="1211" w:hanging="360"/>
      </w:pPr>
      <w:rPr>
        <w:rFonts w:ascii="Verdana" w:hAnsi="Verdana" w:hint="default"/>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3AA75ED0"/>
    <w:multiLevelType w:val="multilevel"/>
    <w:tmpl w:val="8B025B10"/>
    <w:lvl w:ilvl="0">
      <w:start w:val="1"/>
      <w:numFmt w:val="decimal"/>
      <w:lvlText w:val="%1."/>
      <w:lvlJc w:val="left"/>
      <w:pPr>
        <w:ind w:left="720" w:hanging="360"/>
      </w:pPr>
      <w:rPr>
        <w:b/>
      </w:rPr>
    </w:lvl>
    <w:lvl w:ilvl="1">
      <w:start w:val="1"/>
      <w:numFmt w:val="decimal"/>
      <w:isLgl/>
      <w:lvlText w:val="%1.%2"/>
      <w:lvlJc w:val="left"/>
      <w:pPr>
        <w:ind w:left="1110" w:hanging="39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C3D2F6B"/>
    <w:multiLevelType w:val="multilevel"/>
    <w:tmpl w:val="92429A74"/>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0320ABA"/>
    <w:multiLevelType w:val="multilevel"/>
    <w:tmpl w:val="23DAD2FA"/>
    <w:lvl w:ilvl="0">
      <w:start w:val="1"/>
      <w:numFmt w:val="decimal"/>
      <w:lvlText w:val="%1."/>
      <w:lvlJc w:val="left"/>
      <w:pPr>
        <w:ind w:left="720" w:hanging="360"/>
      </w:pPr>
      <w:rPr>
        <w:rFonts w:hint="default"/>
      </w:rPr>
    </w:lvl>
    <w:lvl w:ilvl="1">
      <w:start w:val="1"/>
      <w:numFmt w:val="decimal"/>
      <w:isLgl/>
      <w:lvlText w:val="%1.%2"/>
      <w:lvlJc w:val="left"/>
      <w:pPr>
        <w:ind w:left="1773" w:hanging="1065"/>
      </w:pPr>
      <w:rPr>
        <w:rFonts w:hint="default"/>
        <w:b/>
      </w:rPr>
    </w:lvl>
    <w:lvl w:ilvl="2">
      <w:start w:val="1"/>
      <w:numFmt w:val="decimal"/>
      <w:isLgl/>
      <w:lvlText w:val="%1.%2.%3"/>
      <w:lvlJc w:val="left"/>
      <w:pPr>
        <w:ind w:left="2121" w:hanging="1065"/>
      </w:pPr>
      <w:rPr>
        <w:rFonts w:hint="default"/>
        <w:b/>
      </w:rPr>
    </w:lvl>
    <w:lvl w:ilvl="3">
      <w:start w:val="1"/>
      <w:numFmt w:val="decimal"/>
      <w:isLgl/>
      <w:lvlText w:val="%1.%2.%3.%4"/>
      <w:lvlJc w:val="left"/>
      <w:pPr>
        <w:ind w:left="2469" w:hanging="1065"/>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17">
    <w:nsid w:val="41B46B43"/>
    <w:multiLevelType w:val="hybridMultilevel"/>
    <w:tmpl w:val="4BFA0C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20F0263"/>
    <w:multiLevelType w:val="multilevel"/>
    <w:tmpl w:val="23DAD2FA"/>
    <w:lvl w:ilvl="0">
      <w:start w:val="1"/>
      <w:numFmt w:val="decimal"/>
      <w:lvlText w:val="%1."/>
      <w:lvlJc w:val="left"/>
      <w:pPr>
        <w:ind w:left="720" w:hanging="360"/>
      </w:pPr>
      <w:rPr>
        <w:rFonts w:hint="default"/>
      </w:rPr>
    </w:lvl>
    <w:lvl w:ilvl="1">
      <w:start w:val="1"/>
      <w:numFmt w:val="decimal"/>
      <w:isLgl/>
      <w:lvlText w:val="%1.%2"/>
      <w:lvlJc w:val="left"/>
      <w:pPr>
        <w:ind w:left="1773" w:hanging="1065"/>
      </w:pPr>
      <w:rPr>
        <w:rFonts w:hint="default"/>
        <w:b/>
      </w:rPr>
    </w:lvl>
    <w:lvl w:ilvl="2">
      <w:start w:val="1"/>
      <w:numFmt w:val="decimal"/>
      <w:isLgl/>
      <w:lvlText w:val="%1.%2.%3"/>
      <w:lvlJc w:val="left"/>
      <w:pPr>
        <w:ind w:left="2121" w:hanging="1065"/>
      </w:pPr>
      <w:rPr>
        <w:rFonts w:hint="default"/>
        <w:b/>
      </w:rPr>
    </w:lvl>
    <w:lvl w:ilvl="3">
      <w:start w:val="1"/>
      <w:numFmt w:val="decimal"/>
      <w:isLgl/>
      <w:lvlText w:val="%1.%2.%3.%4"/>
      <w:lvlJc w:val="left"/>
      <w:pPr>
        <w:ind w:left="2469" w:hanging="1065"/>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19">
    <w:nsid w:val="44B063B8"/>
    <w:multiLevelType w:val="hybridMultilevel"/>
    <w:tmpl w:val="DC4866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8B16289"/>
    <w:multiLevelType w:val="multilevel"/>
    <w:tmpl w:val="200A7D8A"/>
    <w:lvl w:ilvl="0">
      <w:start w:val="1"/>
      <w:numFmt w:val="decimal"/>
      <w:lvlText w:val="%1"/>
      <w:lvlJc w:val="left"/>
      <w:pPr>
        <w:ind w:left="360" w:hanging="360"/>
      </w:pPr>
      <w:rPr>
        <w:rFonts w:ascii="Arial" w:hAnsi="Arial" w:cs="Arial"/>
        <w:color w:val="000000"/>
        <w:sz w:val="22"/>
      </w:rPr>
    </w:lvl>
    <w:lvl w:ilvl="1">
      <w:start w:val="2"/>
      <w:numFmt w:val="decimal"/>
      <w:lvlText w:val="%1.%2"/>
      <w:lvlJc w:val="left"/>
      <w:pPr>
        <w:ind w:left="360" w:hanging="360"/>
      </w:pPr>
      <w:rPr>
        <w:rFonts w:ascii="Arial" w:hAnsi="Arial" w:cs="Arial"/>
        <w:b/>
        <w:color w:val="000000"/>
        <w:sz w:val="22"/>
      </w:rPr>
    </w:lvl>
    <w:lvl w:ilvl="2">
      <w:start w:val="1"/>
      <w:numFmt w:val="decimal"/>
      <w:lvlText w:val="%1.%2.%3"/>
      <w:lvlJc w:val="left"/>
      <w:pPr>
        <w:ind w:left="720" w:hanging="720"/>
      </w:pPr>
      <w:rPr>
        <w:rFonts w:ascii="Arial" w:hAnsi="Arial" w:cs="Arial"/>
        <w:color w:val="000000"/>
        <w:sz w:val="22"/>
      </w:rPr>
    </w:lvl>
    <w:lvl w:ilvl="3">
      <w:start w:val="1"/>
      <w:numFmt w:val="decimal"/>
      <w:lvlText w:val="%1.%2.%3.%4"/>
      <w:lvlJc w:val="left"/>
      <w:pPr>
        <w:ind w:left="720" w:hanging="720"/>
      </w:pPr>
      <w:rPr>
        <w:rFonts w:ascii="Arial" w:hAnsi="Arial" w:cs="Arial"/>
        <w:color w:val="000000"/>
        <w:sz w:val="22"/>
      </w:rPr>
    </w:lvl>
    <w:lvl w:ilvl="4">
      <w:start w:val="1"/>
      <w:numFmt w:val="decimal"/>
      <w:lvlText w:val="%1.%2.%3.%4.%5"/>
      <w:lvlJc w:val="left"/>
      <w:pPr>
        <w:ind w:left="1080" w:hanging="1080"/>
      </w:pPr>
      <w:rPr>
        <w:rFonts w:ascii="Arial" w:hAnsi="Arial" w:cs="Arial"/>
        <w:color w:val="000000"/>
        <w:sz w:val="22"/>
      </w:rPr>
    </w:lvl>
    <w:lvl w:ilvl="5">
      <w:start w:val="1"/>
      <w:numFmt w:val="decimal"/>
      <w:lvlText w:val="%1.%2.%3.%4.%5.%6"/>
      <w:lvlJc w:val="left"/>
      <w:pPr>
        <w:ind w:left="1080" w:hanging="1080"/>
      </w:pPr>
      <w:rPr>
        <w:rFonts w:ascii="Arial" w:hAnsi="Arial" w:cs="Arial"/>
        <w:color w:val="000000"/>
        <w:sz w:val="22"/>
      </w:rPr>
    </w:lvl>
    <w:lvl w:ilvl="6">
      <w:start w:val="1"/>
      <w:numFmt w:val="decimal"/>
      <w:lvlText w:val="%1.%2.%3.%4.%5.%6.%7"/>
      <w:lvlJc w:val="left"/>
      <w:pPr>
        <w:ind w:left="1440" w:hanging="1440"/>
      </w:pPr>
      <w:rPr>
        <w:rFonts w:ascii="Arial" w:hAnsi="Arial" w:cs="Arial"/>
        <w:color w:val="000000"/>
        <w:sz w:val="22"/>
      </w:rPr>
    </w:lvl>
    <w:lvl w:ilvl="7">
      <w:start w:val="1"/>
      <w:numFmt w:val="decimal"/>
      <w:lvlText w:val="%1.%2.%3.%4.%5.%6.%7.%8"/>
      <w:lvlJc w:val="left"/>
      <w:pPr>
        <w:ind w:left="1440" w:hanging="1440"/>
      </w:pPr>
      <w:rPr>
        <w:rFonts w:ascii="Arial" w:hAnsi="Arial" w:cs="Arial"/>
        <w:color w:val="000000"/>
        <w:sz w:val="22"/>
      </w:rPr>
    </w:lvl>
    <w:lvl w:ilvl="8">
      <w:start w:val="1"/>
      <w:numFmt w:val="decimal"/>
      <w:lvlText w:val="%1.%2.%3.%4.%5.%6.%7.%8.%9"/>
      <w:lvlJc w:val="left"/>
      <w:pPr>
        <w:ind w:left="1800" w:hanging="1800"/>
      </w:pPr>
      <w:rPr>
        <w:rFonts w:ascii="Arial" w:hAnsi="Arial" w:cs="Arial"/>
        <w:color w:val="000000"/>
        <w:sz w:val="22"/>
      </w:rPr>
    </w:lvl>
  </w:abstractNum>
  <w:abstractNum w:abstractNumId="21">
    <w:nsid w:val="49CF4288"/>
    <w:multiLevelType w:val="multilevel"/>
    <w:tmpl w:val="23DAD2FA"/>
    <w:lvl w:ilvl="0">
      <w:start w:val="1"/>
      <w:numFmt w:val="decimal"/>
      <w:lvlText w:val="%1."/>
      <w:lvlJc w:val="left"/>
      <w:pPr>
        <w:ind w:left="720" w:hanging="360"/>
      </w:pPr>
      <w:rPr>
        <w:rFonts w:hint="default"/>
      </w:rPr>
    </w:lvl>
    <w:lvl w:ilvl="1">
      <w:start w:val="1"/>
      <w:numFmt w:val="decimal"/>
      <w:isLgl/>
      <w:lvlText w:val="%1.%2"/>
      <w:lvlJc w:val="left"/>
      <w:pPr>
        <w:ind w:left="1773" w:hanging="1065"/>
      </w:pPr>
      <w:rPr>
        <w:rFonts w:hint="default"/>
        <w:b/>
      </w:rPr>
    </w:lvl>
    <w:lvl w:ilvl="2">
      <w:start w:val="1"/>
      <w:numFmt w:val="decimal"/>
      <w:isLgl/>
      <w:lvlText w:val="%1.%2.%3"/>
      <w:lvlJc w:val="left"/>
      <w:pPr>
        <w:ind w:left="2121" w:hanging="1065"/>
      </w:pPr>
      <w:rPr>
        <w:rFonts w:hint="default"/>
        <w:b/>
      </w:rPr>
    </w:lvl>
    <w:lvl w:ilvl="3">
      <w:start w:val="1"/>
      <w:numFmt w:val="decimal"/>
      <w:isLgl/>
      <w:lvlText w:val="%1.%2.%3.%4"/>
      <w:lvlJc w:val="left"/>
      <w:pPr>
        <w:ind w:left="2469" w:hanging="1065"/>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22">
    <w:nsid w:val="4E752020"/>
    <w:multiLevelType w:val="multilevel"/>
    <w:tmpl w:val="23DAD2FA"/>
    <w:lvl w:ilvl="0">
      <w:start w:val="1"/>
      <w:numFmt w:val="decimal"/>
      <w:lvlText w:val="%1."/>
      <w:lvlJc w:val="left"/>
      <w:pPr>
        <w:ind w:left="720" w:hanging="360"/>
      </w:pPr>
      <w:rPr>
        <w:rFonts w:hint="default"/>
      </w:rPr>
    </w:lvl>
    <w:lvl w:ilvl="1">
      <w:start w:val="1"/>
      <w:numFmt w:val="decimal"/>
      <w:isLgl/>
      <w:lvlText w:val="%1.%2"/>
      <w:lvlJc w:val="left"/>
      <w:pPr>
        <w:ind w:left="1773" w:hanging="1065"/>
      </w:pPr>
      <w:rPr>
        <w:rFonts w:hint="default"/>
        <w:b/>
      </w:rPr>
    </w:lvl>
    <w:lvl w:ilvl="2">
      <w:start w:val="1"/>
      <w:numFmt w:val="decimal"/>
      <w:isLgl/>
      <w:lvlText w:val="%1.%2.%3"/>
      <w:lvlJc w:val="left"/>
      <w:pPr>
        <w:ind w:left="2121" w:hanging="1065"/>
      </w:pPr>
      <w:rPr>
        <w:rFonts w:hint="default"/>
        <w:b/>
      </w:rPr>
    </w:lvl>
    <w:lvl w:ilvl="3">
      <w:start w:val="1"/>
      <w:numFmt w:val="decimal"/>
      <w:isLgl/>
      <w:lvlText w:val="%1.%2.%3.%4"/>
      <w:lvlJc w:val="left"/>
      <w:pPr>
        <w:ind w:left="2469" w:hanging="1065"/>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23">
    <w:nsid w:val="50631E15"/>
    <w:multiLevelType w:val="multilevel"/>
    <w:tmpl w:val="23DAD2FA"/>
    <w:lvl w:ilvl="0">
      <w:start w:val="1"/>
      <w:numFmt w:val="decimal"/>
      <w:lvlText w:val="%1."/>
      <w:lvlJc w:val="left"/>
      <w:pPr>
        <w:ind w:left="720" w:hanging="360"/>
      </w:pPr>
      <w:rPr>
        <w:rFonts w:hint="default"/>
      </w:rPr>
    </w:lvl>
    <w:lvl w:ilvl="1">
      <w:start w:val="1"/>
      <w:numFmt w:val="decimal"/>
      <w:isLgl/>
      <w:lvlText w:val="%1.%2"/>
      <w:lvlJc w:val="left"/>
      <w:pPr>
        <w:ind w:left="1773" w:hanging="1065"/>
      </w:pPr>
      <w:rPr>
        <w:rFonts w:hint="default"/>
        <w:b/>
      </w:rPr>
    </w:lvl>
    <w:lvl w:ilvl="2">
      <w:start w:val="1"/>
      <w:numFmt w:val="decimal"/>
      <w:isLgl/>
      <w:lvlText w:val="%1.%2.%3"/>
      <w:lvlJc w:val="left"/>
      <w:pPr>
        <w:ind w:left="2121" w:hanging="1065"/>
      </w:pPr>
      <w:rPr>
        <w:rFonts w:hint="default"/>
        <w:b/>
      </w:rPr>
    </w:lvl>
    <w:lvl w:ilvl="3">
      <w:start w:val="1"/>
      <w:numFmt w:val="decimal"/>
      <w:isLgl/>
      <w:lvlText w:val="%1.%2.%3.%4"/>
      <w:lvlJc w:val="left"/>
      <w:pPr>
        <w:ind w:left="2469" w:hanging="1065"/>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24">
    <w:nsid w:val="51C124FA"/>
    <w:multiLevelType w:val="multilevel"/>
    <w:tmpl w:val="8B025B10"/>
    <w:lvl w:ilvl="0">
      <w:start w:val="1"/>
      <w:numFmt w:val="decimal"/>
      <w:lvlText w:val="%1."/>
      <w:lvlJc w:val="left"/>
      <w:pPr>
        <w:ind w:left="720" w:hanging="360"/>
      </w:pPr>
      <w:rPr>
        <w:b/>
      </w:rPr>
    </w:lvl>
    <w:lvl w:ilvl="1">
      <w:start w:val="1"/>
      <w:numFmt w:val="decimal"/>
      <w:isLgl/>
      <w:lvlText w:val="%1.%2"/>
      <w:lvlJc w:val="left"/>
      <w:pPr>
        <w:ind w:left="1110" w:hanging="39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533D246D"/>
    <w:multiLevelType w:val="hybridMultilevel"/>
    <w:tmpl w:val="4A645E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5211D5A"/>
    <w:multiLevelType w:val="multilevel"/>
    <w:tmpl w:val="23DAD2FA"/>
    <w:lvl w:ilvl="0">
      <w:start w:val="1"/>
      <w:numFmt w:val="decimal"/>
      <w:lvlText w:val="%1."/>
      <w:lvlJc w:val="left"/>
      <w:pPr>
        <w:ind w:left="720" w:hanging="360"/>
      </w:pPr>
      <w:rPr>
        <w:rFonts w:hint="default"/>
      </w:rPr>
    </w:lvl>
    <w:lvl w:ilvl="1">
      <w:start w:val="1"/>
      <w:numFmt w:val="decimal"/>
      <w:isLgl/>
      <w:lvlText w:val="%1.%2"/>
      <w:lvlJc w:val="left"/>
      <w:pPr>
        <w:ind w:left="1773" w:hanging="1065"/>
      </w:pPr>
      <w:rPr>
        <w:rFonts w:hint="default"/>
        <w:b/>
      </w:rPr>
    </w:lvl>
    <w:lvl w:ilvl="2">
      <w:start w:val="1"/>
      <w:numFmt w:val="decimal"/>
      <w:isLgl/>
      <w:lvlText w:val="%1.%2.%3"/>
      <w:lvlJc w:val="left"/>
      <w:pPr>
        <w:ind w:left="2121" w:hanging="1065"/>
      </w:pPr>
      <w:rPr>
        <w:rFonts w:hint="default"/>
        <w:b/>
      </w:rPr>
    </w:lvl>
    <w:lvl w:ilvl="3">
      <w:start w:val="1"/>
      <w:numFmt w:val="decimal"/>
      <w:isLgl/>
      <w:lvlText w:val="%1.%2.%3.%4"/>
      <w:lvlJc w:val="left"/>
      <w:pPr>
        <w:ind w:left="2469" w:hanging="1065"/>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27">
    <w:nsid w:val="581265B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96710E7"/>
    <w:multiLevelType w:val="multilevel"/>
    <w:tmpl w:val="66E4BA3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5C770A9C"/>
    <w:multiLevelType w:val="hybridMultilevel"/>
    <w:tmpl w:val="279E3318"/>
    <w:lvl w:ilvl="0" w:tplc="60AC28AE">
      <w:start w:val="10"/>
      <w:numFmt w:val="decimal"/>
      <w:lvlText w:val="%1"/>
      <w:lvlJc w:val="left"/>
      <w:pPr>
        <w:ind w:left="1470" w:hanging="360"/>
      </w:pPr>
      <w:rPr>
        <w:rFonts w:hint="default"/>
      </w:rPr>
    </w:lvl>
    <w:lvl w:ilvl="1" w:tplc="04160019" w:tentative="1">
      <w:start w:val="1"/>
      <w:numFmt w:val="lowerLetter"/>
      <w:lvlText w:val="%2."/>
      <w:lvlJc w:val="left"/>
      <w:pPr>
        <w:ind w:left="2190" w:hanging="360"/>
      </w:pPr>
    </w:lvl>
    <w:lvl w:ilvl="2" w:tplc="0416001B" w:tentative="1">
      <w:start w:val="1"/>
      <w:numFmt w:val="lowerRoman"/>
      <w:lvlText w:val="%3."/>
      <w:lvlJc w:val="right"/>
      <w:pPr>
        <w:ind w:left="2910" w:hanging="180"/>
      </w:pPr>
    </w:lvl>
    <w:lvl w:ilvl="3" w:tplc="0416000F" w:tentative="1">
      <w:start w:val="1"/>
      <w:numFmt w:val="decimal"/>
      <w:lvlText w:val="%4."/>
      <w:lvlJc w:val="left"/>
      <w:pPr>
        <w:ind w:left="3630" w:hanging="360"/>
      </w:pPr>
    </w:lvl>
    <w:lvl w:ilvl="4" w:tplc="04160019" w:tentative="1">
      <w:start w:val="1"/>
      <w:numFmt w:val="lowerLetter"/>
      <w:lvlText w:val="%5."/>
      <w:lvlJc w:val="left"/>
      <w:pPr>
        <w:ind w:left="4350" w:hanging="360"/>
      </w:pPr>
    </w:lvl>
    <w:lvl w:ilvl="5" w:tplc="0416001B" w:tentative="1">
      <w:start w:val="1"/>
      <w:numFmt w:val="lowerRoman"/>
      <w:lvlText w:val="%6."/>
      <w:lvlJc w:val="right"/>
      <w:pPr>
        <w:ind w:left="5070" w:hanging="180"/>
      </w:pPr>
    </w:lvl>
    <w:lvl w:ilvl="6" w:tplc="0416000F" w:tentative="1">
      <w:start w:val="1"/>
      <w:numFmt w:val="decimal"/>
      <w:lvlText w:val="%7."/>
      <w:lvlJc w:val="left"/>
      <w:pPr>
        <w:ind w:left="5790" w:hanging="360"/>
      </w:pPr>
    </w:lvl>
    <w:lvl w:ilvl="7" w:tplc="04160019" w:tentative="1">
      <w:start w:val="1"/>
      <w:numFmt w:val="lowerLetter"/>
      <w:lvlText w:val="%8."/>
      <w:lvlJc w:val="left"/>
      <w:pPr>
        <w:ind w:left="6510" w:hanging="360"/>
      </w:pPr>
    </w:lvl>
    <w:lvl w:ilvl="8" w:tplc="0416001B" w:tentative="1">
      <w:start w:val="1"/>
      <w:numFmt w:val="lowerRoman"/>
      <w:lvlText w:val="%9."/>
      <w:lvlJc w:val="right"/>
      <w:pPr>
        <w:ind w:left="7230" w:hanging="180"/>
      </w:pPr>
    </w:lvl>
  </w:abstractNum>
  <w:abstractNum w:abstractNumId="30">
    <w:nsid w:val="5D7B72D5"/>
    <w:multiLevelType w:val="multilevel"/>
    <w:tmpl w:val="B36EF6C6"/>
    <w:lvl w:ilvl="0">
      <w:start w:val="1"/>
      <w:numFmt w:val="decimal"/>
      <w:lvlText w:val="%1."/>
      <w:lvlJc w:val="left"/>
      <w:pPr>
        <w:ind w:left="720" w:hanging="360"/>
      </w:pPr>
      <w:rPr>
        <w:rFonts w:ascii="Arial" w:hAnsi="Arial" w:cs="Arial" w:hint="default"/>
        <w:b/>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60624B75"/>
    <w:multiLevelType w:val="multilevel"/>
    <w:tmpl w:val="01C2E600"/>
    <w:lvl w:ilvl="0">
      <w:start w:val="5"/>
      <w:numFmt w:val="decimal"/>
      <w:lvlText w:val="%1."/>
      <w:lvlJc w:val="left"/>
      <w:pPr>
        <w:ind w:left="1080" w:hanging="360"/>
      </w:pPr>
      <w:rPr>
        <w:rFonts w:ascii="Arial" w:hAnsi="Arial" w:cs="Arial"/>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68705BBB"/>
    <w:multiLevelType w:val="multilevel"/>
    <w:tmpl w:val="11E01E3A"/>
    <w:lvl w:ilvl="0">
      <w:start w:val="1"/>
      <w:numFmt w:val="decimal"/>
      <w:lvlText w:val="%1."/>
      <w:lvlJc w:val="left"/>
      <w:pPr>
        <w:ind w:left="720" w:hanging="360"/>
      </w:pPr>
      <w:rPr>
        <w:b/>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91C23D7"/>
    <w:multiLevelType w:val="multilevel"/>
    <w:tmpl w:val="8B025B10"/>
    <w:lvl w:ilvl="0">
      <w:start w:val="1"/>
      <w:numFmt w:val="decimal"/>
      <w:lvlText w:val="%1."/>
      <w:lvlJc w:val="left"/>
      <w:pPr>
        <w:ind w:left="720" w:hanging="360"/>
      </w:pPr>
      <w:rPr>
        <w:b/>
      </w:rPr>
    </w:lvl>
    <w:lvl w:ilvl="1">
      <w:start w:val="1"/>
      <w:numFmt w:val="decimal"/>
      <w:isLgl/>
      <w:lvlText w:val="%1.%2"/>
      <w:lvlJc w:val="left"/>
      <w:pPr>
        <w:ind w:left="1110" w:hanging="39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69AA66AC"/>
    <w:multiLevelType w:val="multilevel"/>
    <w:tmpl w:val="4998B4F8"/>
    <w:lvl w:ilvl="0">
      <w:start w:val="6"/>
      <w:numFmt w:val="decimal"/>
      <w:lvlText w:val="%1"/>
      <w:lvlJc w:val="left"/>
      <w:pPr>
        <w:ind w:left="360" w:hanging="360"/>
      </w:pPr>
      <w:rPr>
        <w:rFonts w:ascii="Arial" w:hAnsi="Arial" w:cs="Arial"/>
        <w:color w:val="000000"/>
        <w:sz w:val="22"/>
      </w:rPr>
    </w:lvl>
    <w:lvl w:ilvl="1">
      <w:start w:val="1"/>
      <w:numFmt w:val="decimal"/>
      <w:lvlText w:val="%1.%2"/>
      <w:lvlJc w:val="left"/>
      <w:pPr>
        <w:ind w:left="360" w:hanging="360"/>
      </w:pPr>
      <w:rPr>
        <w:rFonts w:ascii="Arial" w:hAnsi="Arial" w:cs="Arial"/>
        <w:b/>
        <w:color w:val="000000"/>
        <w:sz w:val="22"/>
      </w:rPr>
    </w:lvl>
    <w:lvl w:ilvl="2">
      <w:start w:val="1"/>
      <w:numFmt w:val="decimal"/>
      <w:lvlText w:val="%1.%2.%3"/>
      <w:lvlJc w:val="left"/>
      <w:pPr>
        <w:ind w:left="720" w:hanging="720"/>
      </w:pPr>
      <w:rPr>
        <w:rFonts w:ascii="Arial" w:hAnsi="Arial" w:cs="Arial"/>
        <w:color w:val="000000"/>
        <w:sz w:val="22"/>
      </w:rPr>
    </w:lvl>
    <w:lvl w:ilvl="3">
      <w:start w:val="1"/>
      <w:numFmt w:val="decimal"/>
      <w:lvlText w:val="%1.%2.%3.%4"/>
      <w:lvlJc w:val="left"/>
      <w:pPr>
        <w:ind w:left="720" w:hanging="720"/>
      </w:pPr>
      <w:rPr>
        <w:rFonts w:ascii="Arial" w:hAnsi="Arial" w:cs="Arial"/>
        <w:color w:val="000000"/>
        <w:sz w:val="22"/>
      </w:rPr>
    </w:lvl>
    <w:lvl w:ilvl="4">
      <w:start w:val="1"/>
      <w:numFmt w:val="decimal"/>
      <w:lvlText w:val="%1.%2.%3.%4.%5"/>
      <w:lvlJc w:val="left"/>
      <w:pPr>
        <w:ind w:left="1080" w:hanging="1080"/>
      </w:pPr>
      <w:rPr>
        <w:rFonts w:ascii="Arial" w:hAnsi="Arial" w:cs="Arial"/>
        <w:color w:val="000000"/>
        <w:sz w:val="22"/>
      </w:rPr>
    </w:lvl>
    <w:lvl w:ilvl="5">
      <w:start w:val="1"/>
      <w:numFmt w:val="decimal"/>
      <w:lvlText w:val="%1.%2.%3.%4.%5.%6"/>
      <w:lvlJc w:val="left"/>
      <w:pPr>
        <w:ind w:left="1080" w:hanging="1080"/>
      </w:pPr>
      <w:rPr>
        <w:rFonts w:ascii="Arial" w:hAnsi="Arial" w:cs="Arial"/>
        <w:color w:val="000000"/>
        <w:sz w:val="22"/>
      </w:rPr>
    </w:lvl>
    <w:lvl w:ilvl="6">
      <w:start w:val="1"/>
      <w:numFmt w:val="decimal"/>
      <w:lvlText w:val="%1.%2.%3.%4.%5.%6.%7"/>
      <w:lvlJc w:val="left"/>
      <w:pPr>
        <w:ind w:left="1440" w:hanging="1440"/>
      </w:pPr>
      <w:rPr>
        <w:rFonts w:ascii="Arial" w:hAnsi="Arial" w:cs="Arial"/>
        <w:color w:val="000000"/>
        <w:sz w:val="22"/>
      </w:rPr>
    </w:lvl>
    <w:lvl w:ilvl="7">
      <w:start w:val="1"/>
      <w:numFmt w:val="decimal"/>
      <w:lvlText w:val="%1.%2.%3.%4.%5.%6.%7.%8"/>
      <w:lvlJc w:val="left"/>
      <w:pPr>
        <w:ind w:left="1440" w:hanging="1440"/>
      </w:pPr>
      <w:rPr>
        <w:rFonts w:ascii="Arial" w:hAnsi="Arial" w:cs="Arial"/>
        <w:color w:val="000000"/>
        <w:sz w:val="22"/>
      </w:rPr>
    </w:lvl>
    <w:lvl w:ilvl="8">
      <w:start w:val="1"/>
      <w:numFmt w:val="decimal"/>
      <w:lvlText w:val="%1.%2.%3.%4.%5.%6.%7.%8.%9"/>
      <w:lvlJc w:val="left"/>
      <w:pPr>
        <w:ind w:left="1800" w:hanging="1800"/>
      </w:pPr>
      <w:rPr>
        <w:rFonts w:ascii="Arial" w:hAnsi="Arial" w:cs="Arial"/>
        <w:color w:val="000000"/>
        <w:sz w:val="22"/>
      </w:rPr>
    </w:lvl>
  </w:abstractNum>
  <w:abstractNum w:abstractNumId="35">
    <w:nsid w:val="6F8C0DFB"/>
    <w:multiLevelType w:val="multilevel"/>
    <w:tmpl w:val="23DAD2FA"/>
    <w:lvl w:ilvl="0">
      <w:start w:val="1"/>
      <w:numFmt w:val="decimal"/>
      <w:lvlText w:val="%1."/>
      <w:lvlJc w:val="left"/>
      <w:pPr>
        <w:ind w:left="720" w:hanging="360"/>
      </w:pPr>
      <w:rPr>
        <w:rFonts w:hint="default"/>
      </w:rPr>
    </w:lvl>
    <w:lvl w:ilvl="1">
      <w:start w:val="1"/>
      <w:numFmt w:val="decimal"/>
      <w:isLgl/>
      <w:lvlText w:val="%1.%2"/>
      <w:lvlJc w:val="left"/>
      <w:pPr>
        <w:ind w:left="1773" w:hanging="1065"/>
      </w:pPr>
      <w:rPr>
        <w:rFonts w:hint="default"/>
        <w:b/>
      </w:rPr>
    </w:lvl>
    <w:lvl w:ilvl="2">
      <w:start w:val="1"/>
      <w:numFmt w:val="decimal"/>
      <w:isLgl/>
      <w:lvlText w:val="%1.%2.%3"/>
      <w:lvlJc w:val="left"/>
      <w:pPr>
        <w:ind w:left="2121" w:hanging="1065"/>
      </w:pPr>
      <w:rPr>
        <w:rFonts w:hint="default"/>
        <w:b/>
      </w:rPr>
    </w:lvl>
    <w:lvl w:ilvl="3">
      <w:start w:val="1"/>
      <w:numFmt w:val="decimal"/>
      <w:isLgl/>
      <w:lvlText w:val="%1.%2.%3.%4"/>
      <w:lvlJc w:val="left"/>
      <w:pPr>
        <w:ind w:left="2469" w:hanging="1065"/>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36">
    <w:nsid w:val="70833211"/>
    <w:multiLevelType w:val="multilevel"/>
    <w:tmpl w:val="B36EF6C6"/>
    <w:lvl w:ilvl="0">
      <w:start w:val="1"/>
      <w:numFmt w:val="decimal"/>
      <w:lvlText w:val="%1."/>
      <w:lvlJc w:val="left"/>
      <w:pPr>
        <w:ind w:left="720" w:hanging="360"/>
      </w:pPr>
      <w:rPr>
        <w:rFonts w:ascii="Arial" w:hAnsi="Arial" w:cs="Arial" w:hint="default"/>
        <w:b/>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74E83BAA"/>
    <w:multiLevelType w:val="multilevel"/>
    <w:tmpl w:val="92429A74"/>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7E112F6E"/>
    <w:multiLevelType w:val="multilevel"/>
    <w:tmpl w:val="76A4144A"/>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8"/>
  </w:num>
  <w:num w:numId="2">
    <w:abstractNumId w:val="6"/>
  </w:num>
  <w:num w:numId="3">
    <w:abstractNumId w:val="38"/>
  </w:num>
  <w:num w:numId="4">
    <w:abstractNumId w:val="13"/>
  </w:num>
  <w:num w:numId="5">
    <w:abstractNumId w:val="1"/>
  </w:num>
  <w:num w:numId="6">
    <w:abstractNumId w:val="15"/>
  </w:num>
  <w:num w:numId="7">
    <w:abstractNumId w:val="31"/>
  </w:num>
  <w:num w:numId="8">
    <w:abstractNumId w:val="5"/>
  </w:num>
  <w:num w:numId="9">
    <w:abstractNumId w:val="34"/>
  </w:num>
  <w:num w:numId="10">
    <w:abstractNumId w:val="9"/>
  </w:num>
  <w:num w:numId="11">
    <w:abstractNumId w:val="30"/>
  </w:num>
  <w:num w:numId="12">
    <w:abstractNumId w:val="7"/>
  </w:num>
  <w:num w:numId="13">
    <w:abstractNumId w:val="36"/>
  </w:num>
  <w:num w:numId="14">
    <w:abstractNumId w:val="8"/>
  </w:num>
  <w:num w:numId="15">
    <w:abstractNumId w:val="4"/>
  </w:num>
  <w:num w:numId="16">
    <w:abstractNumId w:val="21"/>
  </w:num>
  <w:num w:numId="17">
    <w:abstractNumId w:val="35"/>
  </w:num>
  <w:num w:numId="18">
    <w:abstractNumId w:val="16"/>
  </w:num>
  <w:num w:numId="19">
    <w:abstractNumId w:val="22"/>
  </w:num>
  <w:num w:numId="20">
    <w:abstractNumId w:val="26"/>
  </w:num>
  <w:num w:numId="21">
    <w:abstractNumId w:val="10"/>
  </w:num>
  <w:num w:numId="22">
    <w:abstractNumId w:val="23"/>
  </w:num>
  <w:num w:numId="23">
    <w:abstractNumId w:val="18"/>
  </w:num>
  <w:num w:numId="24">
    <w:abstractNumId w:val="24"/>
  </w:num>
  <w:num w:numId="25">
    <w:abstractNumId w:val="0"/>
  </w:num>
  <w:num w:numId="26">
    <w:abstractNumId w:val="32"/>
  </w:num>
  <w:num w:numId="27">
    <w:abstractNumId w:val="37"/>
  </w:num>
  <w:num w:numId="28">
    <w:abstractNumId w:val="3"/>
  </w:num>
  <w:num w:numId="29">
    <w:abstractNumId w:val="20"/>
  </w:num>
  <w:num w:numId="30">
    <w:abstractNumId w:val="14"/>
  </w:num>
  <w:num w:numId="31">
    <w:abstractNumId w:val="12"/>
  </w:num>
  <w:num w:numId="32">
    <w:abstractNumId w:val="2"/>
  </w:num>
  <w:num w:numId="33">
    <w:abstractNumId w:val="33"/>
  </w:num>
  <w:num w:numId="34">
    <w:abstractNumId w:val="29"/>
  </w:num>
  <w:num w:numId="35">
    <w:abstractNumId w:val="27"/>
  </w:num>
  <w:num w:numId="36">
    <w:abstractNumId w:val="25"/>
  </w:num>
  <w:num w:numId="37">
    <w:abstractNumId w:val="17"/>
  </w:num>
  <w:num w:numId="38">
    <w:abstractNumId w:val="19"/>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5ECC"/>
    <w:rsid w:val="000009B9"/>
    <w:rsid w:val="00007158"/>
    <w:rsid w:val="0002799C"/>
    <w:rsid w:val="00033911"/>
    <w:rsid w:val="0004044C"/>
    <w:rsid w:val="00065FFD"/>
    <w:rsid w:val="00075777"/>
    <w:rsid w:val="00094A28"/>
    <w:rsid w:val="00097D52"/>
    <w:rsid w:val="000A0520"/>
    <w:rsid w:val="000A064E"/>
    <w:rsid w:val="000A56C4"/>
    <w:rsid w:val="000B1A6F"/>
    <w:rsid w:val="000B53D4"/>
    <w:rsid w:val="000E7F97"/>
    <w:rsid w:val="00123194"/>
    <w:rsid w:val="00124B59"/>
    <w:rsid w:val="00126576"/>
    <w:rsid w:val="0013173A"/>
    <w:rsid w:val="00136ABF"/>
    <w:rsid w:val="00141ED6"/>
    <w:rsid w:val="00147755"/>
    <w:rsid w:val="0015776B"/>
    <w:rsid w:val="001707BF"/>
    <w:rsid w:val="001725BE"/>
    <w:rsid w:val="00175754"/>
    <w:rsid w:val="00180EE9"/>
    <w:rsid w:val="00186119"/>
    <w:rsid w:val="00187AD5"/>
    <w:rsid w:val="001A1A12"/>
    <w:rsid w:val="001B1F51"/>
    <w:rsid w:val="001B662C"/>
    <w:rsid w:val="001C12CE"/>
    <w:rsid w:val="001D0F9C"/>
    <w:rsid w:val="001D23D0"/>
    <w:rsid w:val="001E1996"/>
    <w:rsid w:val="001E2AD6"/>
    <w:rsid w:val="001E4ADA"/>
    <w:rsid w:val="001F2301"/>
    <w:rsid w:val="001F5D4F"/>
    <w:rsid w:val="001F5E10"/>
    <w:rsid w:val="00202BE6"/>
    <w:rsid w:val="0020359B"/>
    <w:rsid w:val="002059A2"/>
    <w:rsid w:val="00205C8D"/>
    <w:rsid w:val="00205ECC"/>
    <w:rsid w:val="00214BD6"/>
    <w:rsid w:val="00225917"/>
    <w:rsid w:val="002261BF"/>
    <w:rsid w:val="00232505"/>
    <w:rsid w:val="00240F59"/>
    <w:rsid w:val="00243E2C"/>
    <w:rsid w:val="002449D6"/>
    <w:rsid w:val="00251CEF"/>
    <w:rsid w:val="00255274"/>
    <w:rsid w:val="0026094B"/>
    <w:rsid w:val="00261013"/>
    <w:rsid w:val="0028022F"/>
    <w:rsid w:val="00286B58"/>
    <w:rsid w:val="0029708B"/>
    <w:rsid w:val="00297FB7"/>
    <w:rsid w:val="002A7746"/>
    <w:rsid w:val="002D5736"/>
    <w:rsid w:val="002E1A1B"/>
    <w:rsid w:val="002F2745"/>
    <w:rsid w:val="002F7BF6"/>
    <w:rsid w:val="00302FCB"/>
    <w:rsid w:val="0030792D"/>
    <w:rsid w:val="0032505B"/>
    <w:rsid w:val="0033694E"/>
    <w:rsid w:val="00343503"/>
    <w:rsid w:val="003460AC"/>
    <w:rsid w:val="00347096"/>
    <w:rsid w:val="0035011F"/>
    <w:rsid w:val="00373FFC"/>
    <w:rsid w:val="00393463"/>
    <w:rsid w:val="003A1FEF"/>
    <w:rsid w:val="003A4E4B"/>
    <w:rsid w:val="003A66D2"/>
    <w:rsid w:val="003B731C"/>
    <w:rsid w:val="003C2FE7"/>
    <w:rsid w:val="003C3220"/>
    <w:rsid w:val="003C327E"/>
    <w:rsid w:val="003C548F"/>
    <w:rsid w:val="003D200A"/>
    <w:rsid w:val="003D43D2"/>
    <w:rsid w:val="003F052A"/>
    <w:rsid w:val="003F64D8"/>
    <w:rsid w:val="004010EC"/>
    <w:rsid w:val="00401C70"/>
    <w:rsid w:val="00403A09"/>
    <w:rsid w:val="00411499"/>
    <w:rsid w:val="00422242"/>
    <w:rsid w:val="0042783C"/>
    <w:rsid w:val="004360AD"/>
    <w:rsid w:val="004435ED"/>
    <w:rsid w:val="00445F45"/>
    <w:rsid w:val="004475E1"/>
    <w:rsid w:val="00456B1B"/>
    <w:rsid w:val="00471451"/>
    <w:rsid w:val="00492355"/>
    <w:rsid w:val="004A7C0C"/>
    <w:rsid w:val="004C03EF"/>
    <w:rsid w:val="004C29F4"/>
    <w:rsid w:val="004F5061"/>
    <w:rsid w:val="00504790"/>
    <w:rsid w:val="00517D97"/>
    <w:rsid w:val="00531797"/>
    <w:rsid w:val="00540C5B"/>
    <w:rsid w:val="00567A7E"/>
    <w:rsid w:val="00574DA9"/>
    <w:rsid w:val="00581CFF"/>
    <w:rsid w:val="005A1D17"/>
    <w:rsid w:val="005A59AC"/>
    <w:rsid w:val="005A799D"/>
    <w:rsid w:val="005B772B"/>
    <w:rsid w:val="005C1F82"/>
    <w:rsid w:val="005D031C"/>
    <w:rsid w:val="005D18FA"/>
    <w:rsid w:val="005D5684"/>
    <w:rsid w:val="005E6455"/>
    <w:rsid w:val="005F09CA"/>
    <w:rsid w:val="005F74B1"/>
    <w:rsid w:val="00611676"/>
    <w:rsid w:val="006224DE"/>
    <w:rsid w:val="006316B8"/>
    <w:rsid w:val="00642408"/>
    <w:rsid w:val="0065459F"/>
    <w:rsid w:val="00663A25"/>
    <w:rsid w:val="006729A1"/>
    <w:rsid w:val="00675D80"/>
    <w:rsid w:val="006923EC"/>
    <w:rsid w:val="006A49F1"/>
    <w:rsid w:val="006B275E"/>
    <w:rsid w:val="006C16B2"/>
    <w:rsid w:val="006C7216"/>
    <w:rsid w:val="006C7981"/>
    <w:rsid w:val="006D47F8"/>
    <w:rsid w:val="006D4FCD"/>
    <w:rsid w:val="006E0035"/>
    <w:rsid w:val="006F5E35"/>
    <w:rsid w:val="006F62E3"/>
    <w:rsid w:val="00713EB9"/>
    <w:rsid w:val="007434A4"/>
    <w:rsid w:val="007508B9"/>
    <w:rsid w:val="00761538"/>
    <w:rsid w:val="00771B51"/>
    <w:rsid w:val="0077397C"/>
    <w:rsid w:val="00781499"/>
    <w:rsid w:val="00791B9D"/>
    <w:rsid w:val="007A7FA5"/>
    <w:rsid w:val="007B783F"/>
    <w:rsid w:val="007C548F"/>
    <w:rsid w:val="007D004E"/>
    <w:rsid w:val="007D2404"/>
    <w:rsid w:val="007D4FB2"/>
    <w:rsid w:val="007E112D"/>
    <w:rsid w:val="007F077E"/>
    <w:rsid w:val="00802D4E"/>
    <w:rsid w:val="00807313"/>
    <w:rsid w:val="008240EC"/>
    <w:rsid w:val="00826CCC"/>
    <w:rsid w:val="00835F1E"/>
    <w:rsid w:val="008416EA"/>
    <w:rsid w:val="00852000"/>
    <w:rsid w:val="008705C8"/>
    <w:rsid w:val="0087541F"/>
    <w:rsid w:val="00876AD0"/>
    <w:rsid w:val="00882783"/>
    <w:rsid w:val="008964A8"/>
    <w:rsid w:val="008B29EA"/>
    <w:rsid w:val="008B70C8"/>
    <w:rsid w:val="008B74DA"/>
    <w:rsid w:val="008C13F5"/>
    <w:rsid w:val="008C3253"/>
    <w:rsid w:val="008C574E"/>
    <w:rsid w:val="008F69E5"/>
    <w:rsid w:val="00907B11"/>
    <w:rsid w:val="009104D1"/>
    <w:rsid w:val="00930122"/>
    <w:rsid w:val="009361FA"/>
    <w:rsid w:val="00941CB3"/>
    <w:rsid w:val="00941F04"/>
    <w:rsid w:val="00942482"/>
    <w:rsid w:val="00943AB3"/>
    <w:rsid w:val="009475AD"/>
    <w:rsid w:val="00961BF9"/>
    <w:rsid w:val="00964B95"/>
    <w:rsid w:val="00964BD8"/>
    <w:rsid w:val="00967DE2"/>
    <w:rsid w:val="00975264"/>
    <w:rsid w:val="009764EA"/>
    <w:rsid w:val="00984DD6"/>
    <w:rsid w:val="00987AF7"/>
    <w:rsid w:val="00996718"/>
    <w:rsid w:val="009A29FC"/>
    <w:rsid w:val="009B2832"/>
    <w:rsid w:val="00A0638F"/>
    <w:rsid w:val="00A11FB9"/>
    <w:rsid w:val="00A1322A"/>
    <w:rsid w:val="00A15A04"/>
    <w:rsid w:val="00A16000"/>
    <w:rsid w:val="00A20F4B"/>
    <w:rsid w:val="00A21D91"/>
    <w:rsid w:val="00A36B45"/>
    <w:rsid w:val="00A429DC"/>
    <w:rsid w:val="00A50693"/>
    <w:rsid w:val="00A63749"/>
    <w:rsid w:val="00A83D3F"/>
    <w:rsid w:val="00A90FFF"/>
    <w:rsid w:val="00A94B70"/>
    <w:rsid w:val="00AD09DA"/>
    <w:rsid w:val="00AD3A19"/>
    <w:rsid w:val="00AF1810"/>
    <w:rsid w:val="00B031CE"/>
    <w:rsid w:val="00B07D7B"/>
    <w:rsid w:val="00B12E9B"/>
    <w:rsid w:val="00B139E6"/>
    <w:rsid w:val="00B20C92"/>
    <w:rsid w:val="00B27E05"/>
    <w:rsid w:val="00B415FA"/>
    <w:rsid w:val="00B42D07"/>
    <w:rsid w:val="00B51580"/>
    <w:rsid w:val="00B56707"/>
    <w:rsid w:val="00B72A57"/>
    <w:rsid w:val="00B92CD6"/>
    <w:rsid w:val="00B93BCB"/>
    <w:rsid w:val="00B9797D"/>
    <w:rsid w:val="00BC0018"/>
    <w:rsid w:val="00BC40C0"/>
    <w:rsid w:val="00BC7049"/>
    <w:rsid w:val="00BF1902"/>
    <w:rsid w:val="00BF3ED9"/>
    <w:rsid w:val="00BF68D1"/>
    <w:rsid w:val="00C03D09"/>
    <w:rsid w:val="00C36CD6"/>
    <w:rsid w:val="00C444CB"/>
    <w:rsid w:val="00C44851"/>
    <w:rsid w:val="00C63ADD"/>
    <w:rsid w:val="00C63DAC"/>
    <w:rsid w:val="00C64F61"/>
    <w:rsid w:val="00C91648"/>
    <w:rsid w:val="00C92C7D"/>
    <w:rsid w:val="00C92EF6"/>
    <w:rsid w:val="00CA51A6"/>
    <w:rsid w:val="00CA7F8F"/>
    <w:rsid w:val="00CB701C"/>
    <w:rsid w:val="00CB7BB6"/>
    <w:rsid w:val="00CC34E7"/>
    <w:rsid w:val="00CC46B2"/>
    <w:rsid w:val="00CC7316"/>
    <w:rsid w:val="00CC7C0E"/>
    <w:rsid w:val="00CF1D8F"/>
    <w:rsid w:val="00CF3E64"/>
    <w:rsid w:val="00D07B8A"/>
    <w:rsid w:val="00D1474C"/>
    <w:rsid w:val="00D16C87"/>
    <w:rsid w:val="00D34B30"/>
    <w:rsid w:val="00D34CD8"/>
    <w:rsid w:val="00D624EC"/>
    <w:rsid w:val="00D82D5B"/>
    <w:rsid w:val="00D867A0"/>
    <w:rsid w:val="00D95BBF"/>
    <w:rsid w:val="00DA6E28"/>
    <w:rsid w:val="00DB527C"/>
    <w:rsid w:val="00DD0BDC"/>
    <w:rsid w:val="00DD11C9"/>
    <w:rsid w:val="00DD761A"/>
    <w:rsid w:val="00DE06E5"/>
    <w:rsid w:val="00DE5E14"/>
    <w:rsid w:val="00DF090F"/>
    <w:rsid w:val="00DF3A90"/>
    <w:rsid w:val="00DF5C3B"/>
    <w:rsid w:val="00E05649"/>
    <w:rsid w:val="00E11C04"/>
    <w:rsid w:val="00E23204"/>
    <w:rsid w:val="00E360BD"/>
    <w:rsid w:val="00E415A3"/>
    <w:rsid w:val="00E44559"/>
    <w:rsid w:val="00E46E05"/>
    <w:rsid w:val="00E51569"/>
    <w:rsid w:val="00E52B8E"/>
    <w:rsid w:val="00E6026E"/>
    <w:rsid w:val="00E65575"/>
    <w:rsid w:val="00E65EEA"/>
    <w:rsid w:val="00E73876"/>
    <w:rsid w:val="00E80C88"/>
    <w:rsid w:val="00E83D6D"/>
    <w:rsid w:val="00E966A5"/>
    <w:rsid w:val="00EA207F"/>
    <w:rsid w:val="00EA4EDB"/>
    <w:rsid w:val="00EA5514"/>
    <w:rsid w:val="00EA5F47"/>
    <w:rsid w:val="00EB1EC5"/>
    <w:rsid w:val="00EC626B"/>
    <w:rsid w:val="00EC6D42"/>
    <w:rsid w:val="00ED0860"/>
    <w:rsid w:val="00EE04B7"/>
    <w:rsid w:val="00EF6B6A"/>
    <w:rsid w:val="00EF7C55"/>
    <w:rsid w:val="00F1303C"/>
    <w:rsid w:val="00F15732"/>
    <w:rsid w:val="00F53933"/>
    <w:rsid w:val="00F55A0B"/>
    <w:rsid w:val="00F765C1"/>
    <w:rsid w:val="00F7764A"/>
    <w:rsid w:val="00F807D9"/>
    <w:rsid w:val="00FB589D"/>
    <w:rsid w:val="00FB7A73"/>
    <w:rsid w:val="00FD08DF"/>
    <w:rsid w:val="00FD7FAE"/>
    <w:rsid w:val="00FE53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pt-BR" w:eastAsia="pt-B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64EA"/>
    <w:pPr>
      <w:suppressAutoHyphens/>
    </w:pPr>
  </w:style>
  <w:style w:type="paragraph" w:styleId="Ttulo1">
    <w:name w:val="heading 1"/>
    <w:basedOn w:val="Standard"/>
    <w:next w:val="Standard"/>
    <w:rsid w:val="009764EA"/>
    <w:pPr>
      <w:keepNext/>
      <w:ind w:left="4395"/>
      <w:outlineLvl w:val="0"/>
    </w:pPr>
    <w:rPr>
      <w:szCs w:val="20"/>
    </w:rPr>
  </w:style>
  <w:style w:type="paragraph" w:styleId="Ttulo2">
    <w:name w:val="heading 2"/>
    <w:basedOn w:val="Standard"/>
    <w:next w:val="Standard"/>
    <w:rsid w:val="009764EA"/>
    <w:pPr>
      <w:keepNext/>
      <w:outlineLvl w:val="1"/>
    </w:pPr>
    <w:rPr>
      <w:rFonts w:ascii="Arial" w:hAnsi="Arial"/>
      <w:b/>
      <w:szCs w:val="20"/>
    </w:rPr>
  </w:style>
  <w:style w:type="paragraph" w:styleId="Ttulo3">
    <w:name w:val="heading 3"/>
    <w:basedOn w:val="Standard"/>
    <w:next w:val="Standard"/>
    <w:rsid w:val="009764EA"/>
    <w:pPr>
      <w:keepNext/>
      <w:jc w:val="center"/>
      <w:outlineLvl w:val="2"/>
    </w:pPr>
    <w:rPr>
      <w:rFonts w:ascii="Helvetica-Normal, 'Times New Ro" w:hAnsi="Helvetica-Normal, 'Times New Ro"/>
      <w:b/>
      <w:szCs w:val="20"/>
    </w:rPr>
  </w:style>
  <w:style w:type="paragraph" w:styleId="Ttulo4">
    <w:name w:val="heading 4"/>
    <w:basedOn w:val="Standard"/>
    <w:next w:val="Standard"/>
    <w:rsid w:val="009764EA"/>
    <w:pPr>
      <w:keepNext/>
      <w:outlineLvl w:val="3"/>
    </w:pPr>
    <w:rPr>
      <w:rFonts w:ascii="Arial" w:hAnsi="Arial"/>
      <w:b/>
      <w:sz w:val="32"/>
      <w:szCs w:val="20"/>
    </w:rPr>
  </w:style>
  <w:style w:type="paragraph" w:styleId="Ttulo5">
    <w:name w:val="heading 5"/>
    <w:basedOn w:val="Standard"/>
    <w:next w:val="Standard"/>
    <w:rsid w:val="009764EA"/>
    <w:pPr>
      <w:keepNext/>
      <w:outlineLvl w:val="4"/>
    </w:pPr>
    <w:rPr>
      <w:rFonts w:ascii="Arial" w:hAnsi="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9764EA"/>
    <w:pPr>
      <w:widowControl/>
      <w:suppressAutoHyphens/>
    </w:pPr>
    <w:rPr>
      <w:rFonts w:eastAsia="Times New Roman" w:cs="Times New Roman"/>
    </w:rPr>
  </w:style>
  <w:style w:type="paragraph" w:styleId="Ttulo">
    <w:name w:val="Title"/>
    <w:basedOn w:val="Standard"/>
    <w:next w:val="Textbody"/>
    <w:rsid w:val="009764EA"/>
    <w:pPr>
      <w:keepNext/>
      <w:spacing w:before="240" w:after="120"/>
    </w:pPr>
    <w:rPr>
      <w:rFonts w:ascii="Arial" w:eastAsia="Lucida Sans Unicode" w:hAnsi="Arial" w:cs="Tahoma"/>
      <w:sz w:val="28"/>
      <w:szCs w:val="28"/>
    </w:rPr>
  </w:style>
  <w:style w:type="paragraph" w:customStyle="1" w:styleId="Textbody">
    <w:name w:val="Text body"/>
    <w:basedOn w:val="Standard"/>
    <w:rsid w:val="009764EA"/>
    <w:pPr>
      <w:spacing w:after="120"/>
    </w:pPr>
  </w:style>
  <w:style w:type="paragraph" w:styleId="Subttulo">
    <w:name w:val="Subtitle"/>
    <w:basedOn w:val="Ttulo"/>
    <w:next w:val="Textbody"/>
    <w:rsid w:val="009764EA"/>
    <w:pPr>
      <w:jc w:val="center"/>
    </w:pPr>
    <w:rPr>
      <w:i/>
      <w:iCs/>
    </w:rPr>
  </w:style>
  <w:style w:type="paragraph" w:styleId="Lista">
    <w:name w:val="List"/>
    <w:basedOn w:val="Textbody"/>
    <w:rsid w:val="009764EA"/>
    <w:rPr>
      <w:rFonts w:cs="Tahoma"/>
    </w:rPr>
  </w:style>
  <w:style w:type="paragraph" w:styleId="Legenda">
    <w:name w:val="caption"/>
    <w:basedOn w:val="Standard"/>
    <w:rsid w:val="009764EA"/>
    <w:pPr>
      <w:suppressLineNumbers/>
      <w:spacing w:before="120" w:after="120"/>
    </w:pPr>
    <w:rPr>
      <w:rFonts w:cs="Tahoma"/>
      <w:i/>
      <w:iCs/>
    </w:rPr>
  </w:style>
  <w:style w:type="paragraph" w:customStyle="1" w:styleId="Index">
    <w:name w:val="Index"/>
    <w:basedOn w:val="Standard"/>
    <w:rsid w:val="009764EA"/>
    <w:pPr>
      <w:suppressLineNumbers/>
    </w:pPr>
    <w:rPr>
      <w:rFonts w:cs="Tahoma"/>
    </w:rPr>
  </w:style>
  <w:style w:type="paragraph" w:customStyle="1" w:styleId="Ttulo10">
    <w:name w:val="Título1"/>
    <w:basedOn w:val="Standard"/>
    <w:next w:val="Textbody"/>
    <w:rsid w:val="009764EA"/>
    <w:pPr>
      <w:keepNext/>
      <w:spacing w:before="240" w:after="120"/>
    </w:pPr>
    <w:rPr>
      <w:rFonts w:ascii="Arial" w:eastAsia="Lucida Sans Unicode" w:hAnsi="Arial" w:cs="Tahoma"/>
      <w:sz w:val="28"/>
      <w:szCs w:val="28"/>
    </w:rPr>
  </w:style>
  <w:style w:type="paragraph" w:customStyle="1" w:styleId="Legenda3">
    <w:name w:val="Legenda3"/>
    <w:basedOn w:val="Standard"/>
    <w:rsid w:val="009764EA"/>
    <w:pPr>
      <w:suppressLineNumbers/>
      <w:spacing w:before="120" w:after="120"/>
    </w:pPr>
    <w:rPr>
      <w:rFonts w:cs="Tahoma"/>
      <w:i/>
      <w:iCs/>
    </w:rPr>
  </w:style>
  <w:style w:type="paragraph" w:customStyle="1" w:styleId="Captulo">
    <w:name w:val="Capítulo"/>
    <w:basedOn w:val="Standard"/>
    <w:next w:val="Textbody"/>
    <w:rsid w:val="009764EA"/>
    <w:pPr>
      <w:keepNext/>
      <w:spacing w:before="240" w:after="120"/>
    </w:pPr>
    <w:rPr>
      <w:rFonts w:ascii="Arial" w:eastAsia="Lucida Sans Unicode" w:hAnsi="Arial" w:cs="Tahoma"/>
      <w:sz w:val="28"/>
      <w:szCs w:val="28"/>
    </w:rPr>
  </w:style>
  <w:style w:type="paragraph" w:customStyle="1" w:styleId="Legenda2">
    <w:name w:val="Legenda2"/>
    <w:basedOn w:val="Standard"/>
    <w:rsid w:val="009764EA"/>
    <w:pPr>
      <w:suppressLineNumbers/>
      <w:spacing w:before="120" w:after="120"/>
    </w:pPr>
    <w:rPr>
      <w:rFonts w:cs="Tahoma"/>
      <w:i/>
      <w:iCs/>
    </w:rPr>
  </w:style>
  <w:style w:type="paragraph" w:customStyle="1" w:styleId="Legenda1">
    <w:name w:val="Legenda1"/>
    <w:basedOn w:val="Standard"/>
    <w:rsid w:val="009764EA"/>
    <w:pPr>
      <w:suppressLineNumbers/>
      <w:spacing w:before="120" w:after="120"/>
    </w:pPr>
    <w:rPr>
      <w:rFonts w:cs="Tahoma"/>
      <w:i/>
      <w:iCs/>
      <w:sz w:val="20"/>
      <w:szCs w:val="20"/>
    </w:rPr>
  </w:style>
  <w:style w:type="paragraph" w:customStyle="1" w:styleId="WW-Ttulo">
    <w:name w:val="WW-Título"/>
    <w:basedOn w:val="Standard"/>
    <w:next w:val="Textbody"/>
    <w:rsid w:val="009764EA"/>
    <w:pPr>
      <w:keepNext/>
      <w:spacing w:before="240" w:after="120"/>
    </w:pPr>
    <w:rPr>
      <w:rFonts w:ascii="Arial" w:eastAsia="MS Mincho" w:hAnsi="Arial" w:cs="Tahoma"/>
      <w:sz w:val="28"/>
      <w:szCs w:val="28"/>
    </w:rPr>
  </w:style>
  <w:style w:type="paragraph" w:styleId="Cabealho">
    <w:name w:val="header"/>
    <w:basedOn w:val="Standard"/>
    <w:link w:val="CabealhoChar"/>
    <w:uiPriority w:val="99"/>
    <w:rsid w:val="009764EA"/>
    <w:pPr>
      <w:tabs>
        <w:tab w:val="center" w:pos="4419"/>
        <w:tab w:val="right" w:pos="8838"/>
      </w:tabs>
    </w:pPr>
  </w:style>
  <w:style w:type="paragraph" w:styleId="Rodap">
    <w:name w:val="footer"/>
    <w:basedOn w:val="Standard"/>
    <w:link w:val="RodapChar"/>
    <w:uiPriority w:val="99"/>
    <w:rsid w:val="009764EA"/>
    <w:pPr>
      <w:tabs>
        <w:tab w:val="center" w:pos="1134"/>
        <w:tab w:val="center" w:pos="4419"/>
        <w:tab w:val="right" w:pos="8838"/>
      </w:tabs>
    </w:pPr>
  </w:style>
  <w:style w:type="paragraph" w:styleId="Textodebalo">
    <w:name w:val="Balloon Text"/>
    <w:basedOn w:val="Standard"/>
    <w:link w:val="TextodebaloChar"/>
    <w:uiPriority w:val="99"/>
    <w:rsid w:val="009764EA"/>
    <w:rPr>
      <w:rFonts w:ascii="Tahoma" w:hAnsi="Tahoma" w:cs="Tahoma"/>
      <w:sz w:val="16"/>
      <w:szCs w:val="16"/>
    </w:rPr>
  </w:style>
  <w:style w:type="paragraph" w:customStyle="1" w:styleId="Contedodatabela">
    <w:name w:val="Conteúdo da tabela"/>
    <w:basedOn w:val="Standard"/>
    <w:rsid w:val="009764EA"/>
    <w:pPr>
      <w:suppressLineNumbers/>
    </w:pPr>
  </w:style>
  <w:style w:type="paragraph" w:customStyle="1" w:styleId="Ttulodatabela">
    <w:name w:val="Título da tabela"/>
    <w:basedOn w:val="Contedodatabela"/>
    <w:rsid w:val="009764EA"/>
    <w:pPr>
      <w:jc w:val="center"/>
    </w:pPr>
    <w:rPr>
      <w:b/>
      <w:bCs/>
      <w:i/>
      <w:iCs/>
    </w:rPr>
  </w:style>
  <w:style w:type="paragraph" w:customStyle="1" w:styleId="Rodapdireita">
    <w:name w:val="Rodapé à direita"/>
    <w:basedOn w:val="Standard"/>
    <w:rsid w:val="009764EA"/>
    <w:pPr>
      <w:suppressLineNumbers/>
      <w:tabs>
        <w:tab w:val="center" w:pos="4905"/>
        <w:tab w:val="right" w:pos="9811"/>
      </w:tabs>
    </w:pPr>
  </w:style>
  <w:style w:type="paragraph" w:customStyle="1" w:styleId="Rodapesquerda">
    <w:name w:val="Rodapé à esquerda"/>
    <w:basedOn w:val="Standard"/>
    <w:rsid w:val="009764EA"/>
    <w:pPr>
      <w:suppressLineNumbers/>
      <w:tabs>
        <w:tab w:val="center" w:pos="4905"/>
        <w:tab w:val="right" w:pos="9811"/>
      </w:tabs>
    </w:pPr>
  </w:style>
  <w:style w:type="paragraph" w:customStyle="1" w:styleId="TableContents">
    <w:name w:val="Table Contents"/>
    <w:basedOn w:val="Standard"/>
    <w:rsid w:val="009764EA"/>
    <w:pPr>
      <w:widowControl w:val="0"/>
      <w:suppressLineNumbers/>
    </w:pPr>
    <w:rPr>
      <w:rFonts w:eastAsia="Lucida Sans Unicode"/>
      <w:color w:val="000000"/>
    </w:rPr>
  </w:style>
  <w:style w:type="character" w:customStyle="1" w:styleId="Absatz-Standardschriftart">
    <w:name w:val="Absatz-Standardschriftart"/>
    <w:rsid w:val="009764EA"/>
  </w:style>
  <w:style w:type="character" w:customStyle="1" w:styleId="WW-Absatz-Standardschriftart">
    <w:name w:val="WW-Absatz-Standardschriftart"/>
    <w:rsid w:val="009764EA"/>
  </w:style>
  <w:style w:type="character" w:customStyle="1" w:styleId="WW-Absatz-Standardschriftart1">
    <w:name w:val="WW-Absatz-Standardschriftart1"/>
    <w:rsid w:val="009764EA"/>
  </w:style>
  <w:style w:type="character" w:customStyle="1" w:styleId="WW-Absatz-Standardschriftart11">
    <w:name w:val="WW-Absatz-Standardschriftart11"/>
    <w:rsid w:val="009764EA"/>
  </w:style>
  <w:style w:type="character" w:customStyle="1" w:styleId="WW-Absatz-Standardschriftart111">
    <w:name w:val="WW-Absatz-Standardschriftart111"/>
    <w:rsid w:val="009764EA"/>
  </w:style>
  <w:style w:type="character" w:customStyle="1" w:styleId="WW-Absatz-Standardschriftart1111">
    <w:name w:val="WW-Absatz-Standardschriftart1111"/>
    <w:rsid w:val="009764EA"/>
  </w:style>
  <w:style w:type="character" w:customStyle="1" w:styleId="WW8Num2z0">
    <w:name w:val="WW8Num2z0"/>
    <w:rsid w:val="009764EA"/>
    <w:rPr>
      <w:rFonts w:ascii="Symbol" w:hAnsi="Symbol" w:cs="StarSymbol, 'Arial Unicode MS'"/>
      <w:sz w:val="18"/>
      <w:szCs w:val="18"/>
    </w:rPr>
  </w:style>
  <w:style w:type="character" w:customStyle="1" w:styleId="WW8Num3z0">
    <w:name w:val="WW8Num3z0"/>
    <w:rsid w:val="009764EA"/>
    <w:rPr>
      <w:rFonts w:ascii="StarSymbol, 'Arial Unicode MS'" w:hAnsi="StarSymbol, 'Arial Unicode MS'" w:cs="StarSymbol, 'Arial Unicode MS'"/>
      <w:sz w:val="18"/>
      <w:szCs w:val="18"/>
    </w:rPr>
  </w:style>
  <w:style w:type="character" w:customStyle="1" w:styleId="WW8Num4z0">
    <w:name w:val="WW8Num4z0"/>
    <w:rsid w:val="009764EA"/>
    <w:rPr>
      <w:rFonts w:ascii="Symbol" w:hAnsi="Symbol" w:cs="StarSymbol, 'Arial Unicode MS'"/>
      <w:sz w:val="18"/>
      <w:szCs w:val="18"/>
    </w:rPr>
  </w:style>
  <w:style w:type="character" w:customStyle="1" w:styleId="WW8Num5z0">
    <w:name w:val="WW8Num5z0"/>
    <w:rsid w:val="009764EA"/>
    <w:rPr>
      <w:rFonts w:ascii="Wingdings" w:hAnsi="Wingdings" w:cs="StarSymbol, 'Arial Unicode MS'"/>
      <w:sz w:val="18"/>
      <w:szCs w:val="18"/>
    </w:rPr>
  </w:style>
  <w:style w:type="character" w:customStyle="1" w:styleId="WW8Num6z0">
    <w:name w:val="WW8Num6z0"/>
    <w:rsid w:val="009764EA"/>
    <w:rPr>
      <w:rFonts w:ascii="StarSymbol, 'Arial Unicode MS'" w:hAnsi="StarSymbol, 'Arial Unicode MS'" w:cs="StarSymbol, 'Arial Unicode MS'"/>
      <w:sz w:val="18"/>
      <w:szCs w:val="18"/>
    </w:rPr>
  </w:style>
  <w:style w:type="character" w:customStyle="1" w:styleId="WW8Num7z0">
    <w:name w:val="WW8Num7z0"/>
    <w:rsid w:val="009764EA"/>
    <w:rPr>
      <w:rFonts w:ascii="Symbol" w:hAnsi="Symbol" w:cs="StarSymbol, 'Arial Unicode MS'"/>
      <w:sz w:val="18"/>
      <w:szCs w:val="18"/>
    </w:rPr>
  </w:style>
  <w:style w:type="character" w:customStyle="1" w:styleId="WW-Absatz-Standardschriftart11111">
    <w:name w:val="WW-Absatz-Standardschriftart11111"/>
    <w:rsid w:val="009764EA"/>
  </w:style>
  <w:style w:type="character" w:customStyle="1" w:styleId="WW-Absatz-Standardschriftart111111">
    <w:name w:val="WW-Absatz-Standardschriftart111111"/>
    <w:rsid w:val="009764EA"/>
  </w:style>
  <w:style w:type="character" w:customStyle="1" w:styleId="WW-Absatz-Standardschriftart1111111">
    <w:name w:val="WW-Absatz-Standardschriftart1111111"/>
    <w:rsid w:val="009764EA"/>
  </w:style>
  <w:style w:type="character" w:customStyle="1" w:styleId="WW8Num3z1">
    <w:name w:val="WW8Num3z1"/>
    <w:rsid w:val="009764EA"/>
    <w:rPr>
      <w:rFonts w:ascii="Wingdings 2" w:hAnsi="Wingdings 2" w:cs="StarSymbol, 'Arial Unicode MS'"/>
      <w:sz w:val="18"/>
      <w:szCs w:val="18"/>
    </w:rPr>
  </w:style>
  <w:style w:type="character" w:customStyle="1" w:styleId="WW8Num3z2">
    <w:name w:val="WW8Num3z2"/>
    <w:rsid w:val="009764EA"/>
    <w:rPr>
      <w:rFonts w:ascii="StarSymbol, 'Arial Unicode MS'" w:hAnsi="StarSymbol, 'Arial Unicode MS'" w:cs="StarSymbol, 'Arial Unicode MS'"/>
      <w:sz w:val="18"/>
      <w:szCs w:val="18"/>
    </w:rPr>
  </w:style>
  <w:style w:type="character" w:customStyle="1" w:styleId="WW8Num4z1">
    <w:name w:val="WW8Num4z1"/>
    <w:rsid w:val="009764EA"/>
    <w:rPr>
      <w:rFonts w:ascii="Wingdings 2" w:hAnsi="Wingdings 2" w:cs="StarSymbol, 'Arial Unicode MS'"/>
      <w:sz w:val="18"/>
      <w:szCs w:val="18"/>
    </w:rPr>
  </w:style>
  <w:style w:type="character" w:customStyle="1" w:styleId="WW8Num4z2">
    <w:name w:val="WW8Num4z2"/>
    <w:rsid w:val="009764EA"/>
    <w:rPr>
      <w:rFonts w:ascii="StarSymbol, 'Arial Unicode MS'" w:hAnsi="StarSymbol, 'Arial Unicode MS'" w:cs="StarSymbol, 'Arial Unicode MS'"/>
      <w:sz w:val="18"/>
      <w:szCs w:val="18"/>
    </w:rPr>
  </w:style>
  <w:style w:type="character" w:customStyle="1" w:styleId="WW8Num5z1">
    <w:name w:val="WW8Num5z1"/>
    <w:rsid w:val="009764EA"/>
    <w:rPr>
      <w:rFonts w:ascii="Wingdings 2" w:hAnsi="Wingdings 2" w:cs="StarSymbol, 'Arial Unicode MS'"/>
      <w:sz w:val="18"/>
      <w:szCs w:val="18"/>
    </w:rPr>
  </w:style>
  <w:style w:type="character" w:customStyle="1" w:styleId="WW8Num5z2">
    <w:name w:val="WW8Num5z2"/>
    <w:rsid w:val="009764EA"/>
    <w:rPr>
      <w:rFonts w:ascii="StarSymbol, 'Arial Unicode MS'" w:hAnsi="StarSymbol, 'Arial Unicode MS'" w:cs="StarSymbol, 'Arial Unicode MS'"/>
      <w:sz w:val="18"/>
      <w:szCs w:val="18"/>
    </w:rPr>
  </w:style>
  <w:style w:type="character" w:customStyle="1" w:styleId="WW8Num6z1">
    <w:name w:val="WW8Num6z1"/>
    <w:rsid w:val="009764EA"/>
    <w:rPr>
      <w:rFonts w:ascii="Wingdings 2" w:hAnsi="Wingdings 2" w:cs="StarSymbol, 'Arial Unicode MS'"/>
      <w:sz w:val="18"/>
      <w:szCs w:val="18"/>
    </w:rPr>
  </w:style>
  <w:style w:type="character" w:customStyle="1" w:styleId="WW8Num6z2">
    <w:name w:val="WW8Num6z2"/>
    <w:rsid w:val="009764EA"/>
    <w:rPr>
      <w:rFonts w:ascii="StarSymbol, 'Arial Unicode MS'" w:hAnsi="StarSymbol, 'Arial Unicode MS'" w:cs="StarSymbol, 'Arial Unicode MS'"/>
      <w:sz w:val="18"/>
      <w:szCs w:val="18"/>
    </w:rPr>
  </w:style>
  <w:style w:type="character" w:customStyle="1" w:styleId="WW8Num7z1">
    <w:name w:val="WW8Num7z1"/>
    <w:rsid w:val="009764EA"/>
    <w:rPr>
      <w:rFonts w:ascii="Wingdings 2" w:hAnsi="Wingdings 2" w:cs="StarSymbol, 'Arial Unicode MS'"/>
      <w:sz w:val="18"/>
      <w:szCs w:val="18"/>
    </w:rPr>
  </w:style>
  <w:style w:type="character" w:customStyle="1" w:styleId="WW8Num7z2">
    <w:name w:val="WW8Num7z2"/>
    <w:rsid w:val="009764EA"/>
    <w:rPr>
      <w:rFonts w:ascii="StarSymbol, 'Arial Unicode MS'" w:hAnsi="StarSymbol, 'Arial Unicode MS'" w:cs="StarSymbol, 'Arial Unicode MS'"/>
      <w:sz w:val="18"/>
      <w:szCs w:val="18"/>
    </w:rPr>
  </w:style>
  <w:style w:type="character" w:customStyle="1" w:styleId="WW8Num8z0">
    <w:name w:val="WW8Num8z0"/>
    <w:rsid w:val="009764EA"/>
    <w:rPr>
      <w:rFonts w:ascii="Symbol" w:hAnsi="Symbol" w:cs="StarSymbol, 'Arial Unicode MS'"/>
      <w:sz w:val="18"/>
      <w:szCs w:val="18"/>
    </w:rPr>
  </w:style>
  <w:style w:type="character" w:customStyle="1" w:styleId="WW8Num8z1">
    <w:name w:val="WW8Num8z1"/>
    <w:rsid w:val="009764EA"/>
    <w:rPr>
      <w:rFonts w:ascii="Wingdings 2" w:hAnsi="Wingdings 2" w:cs="StarSymbol, 'Arial Unicode MS'"/>
      <w:sz w:val="18"/>
      <w:szCs w:val="18"/>
    </w:rPr>
  </w:style>
  <w:style w:type="character" w:customStyle="1" w:styleId="WW8Num8z2">
    <w:name w:val="WW8Num8z2"/>
    <w:rsid w:val="009764EA"/>
    <w:rPr>
      <w:rFonts w:ascii="StarSymbol, 'Arial Unicode MS'" w:hAnsi="StarSymbol, 'Arial Unicode MS'" w:cs="StarSymbol, 'Arial Unicode MS'"/>
      <w:sz w:val="18"/>
      <w:szCs w:val="18"/>
    </w:rPr>
  </w:style>
  <w:style w:type="character" w:customStyle="1" w:styleId="WW8Num9z0">
    <w:name w:val="WW8Num9z0"/>
    <w:rsid w:val="009764EA"/>
    <w:rPr>
      <w:rFonts w:ascii="Symbol" w:hAnsi="Symbol" w:cs="StarSymbol, 'Arial Unicode MS'"/>
      <w:sz w:val="18"/>
      <w:szCs w:val="18"/>
    </w:rPr>
  </w:style>
  <w:style w:type="character" w:customStyle="1" w:styleId="WW8Num9z1">
    <w:name w:val="WW8Num9z1"/>
    <w:rsid w:val="009764EA"/>
    <w:rPr>
      <w:rFonts w:ascii="Wingdings 2" w:hAnsi="Wingdings 2" w:cs="StarSymbol, 'Arial Unicode MS'"/>
      <w:sz w:val="18"/>
      <w:szCs w:val="18"/>
    </w:rPr>
  </w:style>
  <w:style w:type="character" w:customStyle="1" w:styleId="WW8Num9z2">
    <w:name w:val="WW8Num9z2"/>
    <w:rsid w:val="009764EA"/>
    <w:rPr>
      <w:rFonts w:ascii="StarSymbol, 'Arial Unicode MS'" w:hAnsi="StarSymbol, 'Arial Unicode MS'" w:cs="StarSymbol, 'Arial Unicode MS'"/>
      <w:sz w:val="18"/>
      <w:szCs w:val="18"/>
    </w:rPr>
  </w:style>
  <w:style w:type="character" w:customStyle="1" w:styleId="Fontepargpadro3">
    <w:name w:val="Fonte parág. padrão3"/>
    <w:rsid w:val="009764EA"/>
  </w:style>
  <w:style w:type="character" w:customStyle="1" w:styleId="WW-Absatz-Standardschriftart11111111">
    <w:name w:val="WW-Absatz-Standardschriftart11111111"/>
    <w:rsid w:val="009764EA"/>
  </w:style>
  <w:style w:type="character" w:customStyle="1" w:styleId="WW8Num2z1">
    <w:name w:val="WW8Num2z1"/>
    <w:rsid w:val="009764EA"/>
    <w:rPr>
      <w:rFonts w:ascii="Wingdings 2" w:hAnsi="Wingdings 2" w:cs="StarSymbol, 'Arial Unicode MS'"/>
      <w:sz w:val="18"/>
      <w:szCs w:val="18"/>
    </w:rPr>
  </w:style>
  <w:style w:type="character" w:customStyle="1" w:styleId="WW8Num2z2">
    <w:name w:val="WW8Num2z2"/>
    <w:rsid w:val="009764EA"/>
    <w:rPr>
      <w:rFonts w:ascii="StarSymbol, 'Arial Unicode MS'" w:hAnsi="StarSymbol, 'Arial Unicode MS'" w:cs="StarSymbol, 'Arial Unicode MS'"/>
      <w:sz w:val="18"/>
      <w:szCs w:val="18"/>
    </w:rPr>
  </w:style>
  <w:style w:type="character" w:customStyle="1" w:styleId="WW-Absatz-Standardschriftart111111111">
    <w:name w:val="WW-Absatz-Standardschriftart111111111"/>
    <w:rsid w:val="009764EA"/>
  </w:style>
  <w:style w:type="character" w:customStyle="1" w:styleId="WW-Absatz-Standardschriftart1111111111">
    <w:name w:val="WW-Absatz-Standardschriftart1111111111"/>
    <w:rsid w:val="009764EA"/>
  </w:style>
  <w:style w:type="character" w:customStyle="1" w:styleId="WW8Num10z0">
    <w:name w:val="WW8Num10z0"/>
    <w:rsid w:val="009764EA"/>
    <w:rPr>
      <w:rFonts w:ascii="Wingdings" w:hAnsi="Wingdings" w:cs="StarSymbol, 'Arial Unicode MS'"/>
      <w:sz w:val="18"/>
      <w:szCs w:val="18"/>
    </w:rPr>
  </w:style>
  <w:style w:type="character" w:customStyle="1" w:styleId="WW8Num11z0">
    <w:name w:val="WW8Num11z0"/>
    <w:rsid w:val="009764EA"/>
    <w:rPr>
      <w:rFonts w:ascii="Wingdings" w:hAnsi="Wingdings" w:cs="StarSymbol, 'Arial Unicode MS'"/>
      <w:sz w:val="18"/>
      <w:szCs w:val="18"/>
    </w:rPr>
  </w:style>
  <w:style w:type="character" w:customStyle="1" w:styleId="WW8Num11z1">
    <w:name w:val="WW8Num11z1"/>
    <w:rsid w:val="009764EA"/>
    <w:rPr>
      <w:rFonts w:ascii="Wingdings 2" w:hAnsi="Wingdings 2" w:cs="StarSymbol, 'Arial Unicode MS'"/>
      <w:sz w:val="18"/>
      <w:szCs w:val="18"/>
    </w:rPr>
  </w:style>
  <w:style w:type="character" w:customStyle="1" w:styleId="WW8Num11z2">
    <w:name w:val="WW8Num11z2"/>
    <w:rsid w:val="009764EA"/>
    <w:rPr>
      <w:rFonts w:ascii="StarSymbol, 'Arial Unicode MS'" w:hAnsi="StarSymbol, 'Arial Unicode MS'" w:cs="StarSymbol, 'Arial Unicode MS'"/>
      <w:sz w:val="18"/>
      <w:szCs w:val="18"/>
    </w:rPr>
  </w:style>
  <w:style w:type="character" w:customStyle="1" w:styleId="WW-Absatz-Standardschriftart11111111111">
    <w:name w:val="WW-Absatz-Standardschriftart11111111111"/>
    <w:rsid w:val="009764EA"/>
  </w:style>
  <w:style w:type="character" w:customStyle="1" w:styleId="WW-Absatz-Standardschriftart111111111111">
    <w:name w:val="WW-Absatz-Standardschriftart111111111111"/>
    <w:rsid w:val="009764EA"/>
  </w:style>
  <w:style w:type="character" w:customStyle="1" w:styleId="WW8Num1z0">
    <w:name w:val="WW8Num1z0"/>
    <w:rsid w:val="009764EA"/>
    <w:rPr>
      <w:rFonts w:ascii="Symbol" w:hAnsi="Symbol" w:cs="StarSymbol, 'Arial Unicode MS'"/>
      <w:sz w:val="18"/>
      <w:szCs w:val="18"/>
    </w:rPr>
  </w:style>
  <w:style w:type="character" w:customStyle="1" w:styleId="WW8Num1z1">
    <w:name w:val="WW8Num1z1"/>
    <w:rsid w:val="009764EA"/>
    <w:rPr>
      <w:rFonts w:ascii="Wingdings 2" w:hAnsi="Wingdings 2" w:cs="StarSymbol, 'Arial Unicode MS'"/>
      <w:sz w:val="18"/>
      <w:szCs w:val="18"/>
    </w:rPr>
  </w:style>
  <w:style w:type="character" w:customStyle="1" w:styleId="WW8Num1z2">
    <w:name w:val="WW8Num1z2"/>
    <w:rsid w:val="009764EA"/>
    <w:rPr>
      <w:rFonts w:ascii="StarSymbol, 'Arial Unicode MS'" w:hAnsi="StarSymbol, 'Arial Unicode MS'" w:cs="StarSymbol, 'Arial Unicode MS'"/>
      <w:sz w:val="18"/>
      <w:szCs w:val="18"/>
    </w:rPr>
  </w:style>
  <w:style w:type="character" w:customStyle="1" w:styleId="WW-Absatz-Standardschriftart1111111111111">
    <w:name w:val="WW-Absatz-Standardschriftart1111111111111"/>
    <w:rsid w:val="009764EA"/>
  </w:style>
  <w:style w:type="character" w:customStyle="1" w:styleId="WW-Absatz-Standardschriftart11111111111111">
    <w:name w:val="WW-Absatz-Standardschriftart11111111111111"/>
    <w:rsid w:val="009764EA"/>
  </w:style>
  <w:style w:type="character" w:customStyle="1" w:styleId="WW-Absatz-Standardschriftart111111111111111">
    <w:name w:val="WW-Absatz-Standardschriftart111111111111111"/>
    <w:rsid w:val="009764EA"/>
  </w:style>
  <w:style w:type="character" w:customStyle="1" w:styleId="WW-Absatz-Standardschriftart1111111111111111">
    <w:name w:val="WW-Absatz-Standardschriftart1111111111111111"/>
    <w:rsid w:val="009764EA"/>
  </w:style>
  <w:style w:type="character" w:customStyle="1" w:styleId="WW-Absatz-Standardschriftart11111111111111111">
    <w:name w:val="WW-Absatz-Standardschriftart11111111111111111"/>
    <w:rsid w:val="009764EA"/>
  </w:style>
  <w:style w:type="character" w:customStyle="1" w:styleId="WW-Absatz-Standardschriftart111111111111111111">
    <w:name w:val="WW-Absatz-Standardschriftart111111111111111111"/>
    <w:rsid w:val="009764EA"/>
  </w:style>
  <w:style w:type="character" w:customStyle="1" w:styleId="WW-Absatz-Standardschriftart1111111111111111111">
    <w:name w:val="WW-Absatz-Standardschriftart1111111111111111111"/>
    <w:rsid w:val="009764EA"/>
  </w:style>
  <w:style w:type="character" w:customStyle="1" w:styleId="WW8Num12z0">
    <w:name w:val="WW8Num12z0"/>
    <w:rsid w:val="009764EA"/>
    <w:rPr>
      <w:rFonts w:ascii="Symbol" w:hAnsi="Symbol" w:cs="StarSymbol, 'Arial Unicode MS'"/>
      <w:sz w:val="18"/>
      <w:szCs w:val="18"/>
    </w:rPr>
  </w:style>
  <w:style w:type="character" w:customStyle="1" w:styleId="WW8Num12z1">
    <w:name w:val="WW8Num12z1"/>
    <w:rsid w:val="009764EA"/>
    <w:rPr>
      <w:rFonts w:ascii="Wingdings 2" w:hAnsi="Wingdings 2" w:cs="StarSymbol, 'Arial Unicode MS'"/>
      <w:sz w:val="18"/>
      <w:szCs w:val="18"/>
    </w:rPr>
  </w:style>
  <w:style w:type="character" w:customStyle="1" w:styleId="WW8Num12z2">
    <w:name w:val="WW8Num12z2"/>
    <w:rsid w:val="009764EA"/>
    <w:rPr>
      <w:rFonts w:ascii="StarSymbol, 'Arial Unicode MS'" w:hAnsi="StarSymbol, 'Arial Unicode MS'" w:cs="StarSymbol, 'Arial Unicode MS'"/>
      <w:sz w:val="18"/>
      <w:szCs w:val="18"/>
    </w:rPr>
  </w:style>
  <w:style w:type="character" w:customStyle="1" w:styleId="WW-Absatz-Standardschriftart11111111111111111111">
    <w:name w:val="WW-Absatz-Standardschriftart11111111111111111111"/>
    <w:rsid w:val="009764EA"/>
  </w:style>
  <w:style w:type="character" w:customStyle="1" w:styleId="WW-Absatz-Standardschriftart111111111111111111111">
    <w:name w:val="WW-Absatz-Standardschriftart111111111111111111111"/>
    <w:rsid w:val="009764EA"/>
  </w:style>
  <w:style w:type="character" w:customStyle="1" w:styleId="WW-Absatz-Standardschriftart1111111111111111111111">
    <w:name w:val="WW-Absatz-Standardschriftart1111111111111111111111"/>
    <w:rsid w:val="009764EA"/>
  </w:style>
  <w:style w:type="character" w:customStyle="1" w:styleId="WW-Absatz-Standardschriftart11111111111111111111111">
    <w:name w:val="WW-Absatz-Standardschriftart11111111111111111111111"/>
    <w:rsid w:val="009764EA"/>
  </w:style>
  <w:style w:type="character" w:customStyle="1" w:styleId="WW-Absatz-Standardschriftart111111111111111111111111">
    <w:name w:val="WW-Absatz-Standardschriftart111111111111111111111111"/>
    <w:rsid w:val="009764EA"/>
  </w:style>
  <w:style w:type="character" w:customStyle="1" w:styleId="WW-Absatz-Standardschriftart1111111111111111111111111">
    <w:name w:val="WW-Absatz-Standardschriftart1111111111111111111111111"/>
    <w:rsid w:val="009764EA"/>
  </w:style>
  <w:style w:type="character" w:customStyle="1" w:styleId="WW-Absatz-Standardschriftart11111111111111111111111111">
    <w:name w:val="WW-Absatz-Standardschriftart11111111111111111111111111"/>
    <w:rsid w:val="009764EA"/>
  </w:style>
  <w:style w:type="character" w:customStyle="1" w:styleId="WW-Absatz-Standardschriftart111111111111111111111111111">
    <w:name w:val="WW-Absatz-Standardschriftart111111111111111111111111111"/>
    <w:rsid w:val="009764EA"/>
  </w:style>
  <w:style w:type="character" w:customStyle="1" w:styleId="WW-Absatz-Standardschriftart1111111111111111111111111111">
    <w:name w:val="WW-Absatz-Standardschriftart1111111111111111111111111111"/>
    <w:rsid w:val="009764EA"/>
  </w:style>
  <w:style w:type="character" w:customStyle="1" w:styleId="WW-Absatz-Standardschriftart11111111111111111111111111111">
    <w:name w:val="WW-Absatz-Standardschriftart11111111111111111111111111111"/>
    <w:rsid w:val="009764EA"/>
  </w:style>
  <w:style w:type="character" w:customStyle="1" w:styleId="Fontepargpadro2">
    <w:name w:val="Fonte parág. padrão2"/>
    <w:rsid w:val="009764EA"/>
  </w:style>
  <w:style w:type="character" w:customStyle="1" w:styleId="WW-Absatz-Standardschriftart111111111111111111111111111111">
    <w:name w:val="WW-Absatz-Standardschriftart111111111111111111111111111111"/>
    <w:rsid w:val="009764EA"/>
  </w:style>
  <w:style w:type="character" w:customStyle="1" w:styleId="WW-Absatz-Standardschriftart1111111111111111111111111111111">
    <w:name w:val="WW-Absatz-Standardschriftart1111111111111111111111111111111"/>
    <w:rsid w:val="009764EA"/>
  </w:style>
  <w:style w:type="character" w:customStyle="1" w:styleId="WW-Absatz-Standardschriftart11111111111111111111111111111111">
    <w:name w:val="WW-Absatz-Standardschriftart11111111111111111111111111111111"/>
    <w:rsid w:val="009764EA"/>
  </w:style>
  <w:style w:type="character" w:customStyle="1" w:styleId="WW-Absatz-Standardschriftart111111111111111111111111111111111">
    <w:name w:val="WW-Absatz-Standardschriftart111111111111111111111111111111111"/>
    <w:rsid w:val="009764EA"/>
  </w:style>
  <w:style w:type="character" w:customStyle="1" w:styleId="WW-Absatz-Standardschriftart1111111111111111111111111111111111">
    <w:name w:val="WW-Absatz-Standardschriftart1111111111111111111111111111111111"/>
    <w:rsid w:val="009764EA"/>
  </w:style>
  <w:style w:type="character" w:customStyle="1" w:styleId="Fontepargpadro1">
    <w:name w:val="Fonte parág. padrão1"/>
    <w:rsid w:val="009764EA"/>
  </w:style>
  <w:style w:type="character" w:customStyle="1" w:styleId="WW-Absatz-Standardschriftart11111111111111111111111111111111111">
    <w:name w:val="WW-Absatz-Standardschriftart11111111111111111111111111111111111"/>
    <w:rsid w:val="009764EA"/>
  </w:style>
  <w:style w:type="character" w:customStyle="1" w:styleId="WW-Absatz-Standardschriftart111111111111111111111111111111111111">
    <w:name w:val="WW-Absatz-Standardschriftart111111111111111111111111111111111111"/>
    <w:rsid w:val="009764EA"/>
  </w:style>
  <w:style w:type="character" w:customStyle="1" w:styleId="WW-Absatz-Standardschriftart1111111111111111111111111111111111111">
    <w:name w:val="WW-Absatz-Standardschriftart1111111111111111111111111111111111111"/>
    <w:rsid w:val="009764EA"/>
  </w:style>
  <w:style w:type="character" w:customStyle="1" w:styleId="WW-Fontepargpadro">
    <w:name w:val="WW-Fonte parág. padrão"/>
    <w:rsid w:val="009764EA"/>
  </w:style>
  <w:style w:type="character" w:customStyle="1" w:styleId="Internetlink">
    <w:name w:val="Internet link"/>
    <w:basedOn w:val="WW-Fontepargpadro"/>
    <w:rsid w:val="009764EA"/>
    <w:rPr>
      <w:color w:val="0000FF"/>
      <w:u w:val="single"/>
    </w:rPr>
  </w:style>
  <w:style w:type="character" w:customStyle="1" w:styleId="VisitedInternetLink">
    <w:name w:val="Visited Internet Link"/>
    <w:rsid w:val="009764EA"/>
    <w:rPr>
      <w:color w:val="800000"/>
      <w:u w:val="single"/>
    </w:rPr>
  </w:style>
  <w:style w:type="character" w:customStyle="1" w:styleId="Marcadores">
    <w:name w:val="Marcadores"/>
    <w:rsid w:val="009764EA"/>
    <w:rPr>
      <w:rFonts w:ascii="StarSymbol, 'Arial Unicode MS'" w:eastAsia="StarSymbol, 'Arial Unicode MS'" w:hAnsi="StarSymbol, 'Arial Unicode MS'" w:cs="StarSymbol, 'Arial Unicode MS'"/>
      <w:sz w:val="18"/>
      <w:szCs w:val="18"/>
    </w:rPr>
  </w:style>
  <w:style w:type="character" w:customStyle="1" w:styleId="NumberingSymbols">
    <w:name w:val="Numbering Symbols"/>
    <w:rsid w:val="009764EA"/>
  </w:style>
  <w:style w:type="character" w:customStyle="1" w:styleId="StrongEmphasis">
    <w:name w:val="Strong Emphasis"/>
    <w:basedOn w:val="Fontepargpadro1"/>
    <w:rsid w:val="009764EA"/>
    <w:rPr>
      <w:b/>
      <w:bCs/>
    </w:rPr>
  </w:style>
  <w:style w:type="paragraph" w:customStyle="1" w:styleId="western">
    <w:name w:val="western"/>
    <w:basedOn w:val="Normal"/>
    <w:rsid w:val="009764EA"/>
    <w:pPr>
      <w:widowControl/>
      <w:suppressAutoHyphens w:val="0"/>
      <w:spacing w:before="100" w:after="119"/>
      <w:textAlignment w:val="auto"/>
    </w:pPr>
    <w:rPr>
      <w:rFonts w:eastAsia="Times New Roman" w:cs="Times New Roman"/>
      <w:kern w:val="0"/>
    </w:rPr>
  </w:style>
  <w:style w:type="paragraph" w:styleId="NormalWeb">
    <w:name w:val="Normal (Web)"/>
    <w:basedOn w:val="Normal"/>
    <w:uiPriority w:val="99"/>
    <w:rsid w:val="009764EA"/>
    <w:pPr>
      <w:widowControl/>
      <w:suppressAutoHyphens w:val="0"/>
      <w:spacing w:before="100" w:after="119"/>
      <w:textAlignment w:val="auto"/>
    </w:pPr>
    <w:rPr>
      <w:rFonts w:eastAsia="Times New Roman" w:cs="Times New Roman"/>
      <w:kern w:val="0"/>
    </w:rPr>
  </w:style>
  <w:style w:type="numbering" w:customStyle="1" w:styleId="WW8Num1">
    <w:name w:val="WW8Num1"/>
    <w:basedOn w:val="Semlista"/>
    <w:rsid w:val="009764EA"/>
    <w:pPr>
      <w:numPr>
        <w:numId w:val="1"/>
      </w:numPr>
    </w:pPr>
  </w:style>
  <w:style w:type="numbering" w:customStyle="1" w:styleId="WW8Num2">
    <w:name w:val="WW8Num2"/>
    <w:basedOn w:val="Semlista"/>
    <w:rsid w:val="009764EA"/>
    <w:pPr>
      <w:numPr>
        <w:numId w:val="2"/>
      </w:numPr>
    </w:pPr>
  </w:style>
  <w:style w:type="numbering" w:customStyle="1" w:styleId="WW8Num3">
    <w:name w:val="WW8Num3"/>
    <w:basedOn w:val="Semlista"/>
    <w:rsid w:val="009764EA"/>
    <w:pPr>
      <w:numPr>
        <w:numId w:val="3"/>
      </w:numPr>
    </w:pPr>
  </w:style>
  <w:style w:type="paragraph" w:styleId="PargrafodaLista">
    <w:name w:val="List Paragraph"/>
    <w:basedOn w:val="Normal"/>
    <w:uiPriority w:val="34"/>
    <w:qFormat/>
    <w:rsid w:val="004435ED"/>
    <w:pPr>
      <w:ind w:left="720"/>
      <w:contextualSpacing/>
    </w:pPr>
  </w:style>
  <w:style w:type="character" w:styleId="Hyperlink">
    <w:name w:val="Hyperlink"/>
    <w:basedOn w:val="Fontepargpadro"/>
    <w:uiPriority w:val="99"/>
    <w:unhideWhenUsed/>
    <w:rsid w:val="00A429DC"/>
    <w:rPr>
      <w:color w:val="0000FF"/>
      <w:u w:val="single"/>
    </w:rPr>
  </w:style>
  <w:style w:type="character" w:styleId="Forte">
    <w:name w:val="Strong"/>
    <w:basedOn w:val="Fontepargpadro"/>
    <w:uiPriority w:val="22"/>
    <w:qFormat/>
    <w:rsid w:val="001F2301"/>
    <w:rPr>
      <w:b/>
      <w:bCs/>
    </w:rPr>
  </w:style>
  <w:style w:type="character" w:customStyle="1" w:styleId="TextodebaloChar">
    <w:name w:val="Texto de balão Char"/>
    <w:basedOn w:val="Fontepargpadro"/>
    <w:link w:val="Textodebalo"/>
    <w:uiPriority w:val="99"/>
    <w:rsid w:val="00ED0860"/>
    <w:rPr>
      <w:rFonts w:ascii="Tahoma" w:eastAsia="Times New Roman" w:hAnsi="Tahoma"/>
      <w:sz w:val="16"/>
      <w:szCs w:val="16"/>
    </w:rPr>
  </w:style>
  <w:style w:type="character" w:customStyle="1" w:styleId="CabealhoChar">
    <w:name w:val="Cabeçalho Char"/>
    <w:basedOn w:val="Fontepargpadro"/>
    <w:link w:val="Cabealho"/>
    <w:uiPriority w:val="99"/>
    <w:rsid w:val="003460AC"/>
    <w:rPr>
      <w:rFonts w:eastAsia="Times New Roman" w:cs="Times New Roman"/>
    </w:rPr>
  </w:style>
  <w:style w:type="character" w:customStyle="1" w:styleId="RodapChar">
    <w:name w:val="Rodapé Char"/>
    <w:basedOn w:val="Fontepargpadro"/>
    <w:link w:val="Rodap"/>
    <w:uiPriority w:val="99"/>
    <w:rsid w:val="003460AC"/>
    <w:rPr>
      <w:rFonts w:eastAsia="Times New Roman" w:cs="Times New Roman"/>
    </w:rPr>
  </w:style>
  <w:style w:type="paragraph" w:customStyle="1" w:styleId="Contedodetabela">
    <w:name w:val="Conteúdo de tabela"/>
    <w:basedOn w:val="Normal"/>
    <w:rsid w:val="00C444CB"/>
    <w:pPr>
      <w:suppressLineNumbers/>
      <w:autoSpaceDN/>
      <w:textAlignment w:val="auto"/>
    </w:pPr>
    <w:rPr>
      <w:rFonts w:eastAsia="Arial Unicode MS" w:cs="Calibri"/>
      <w:kern w:val="2"/>
      <w:lang w:eastAsia="ar-SA"/>
    </w:rPr>
  </w:style>
  <w:style w:type="character" w:customStyle="1" w:styleId="apple-converted-space">
    <w:name w:val="apple-converted-space"/>
    <w:basedOn w:val="Fontepargpadro"/>
    <w:rsid w:val="009361FA"/>
  </w:style>
  <w:style w:type="character" w:styleId="HiperlinkVisitado">
    <w:name w:val="FollowedHyperlink"/>
    <w:basedOn w:val="Fontepargpadro"/>
    <w:uiPriority w:val="99"/>
    <w:semiHidden/>
    <w:unhideWhenUsed/>
    <w:rsid w:val="009475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4202">
      <w:bodyDiv w:val="1"/>
      <w:marLeft w:val="0"/>
      <w:marRight w:val="0"/>
      <w:marTop w:val="0"/>
      <w:marBottom w:val="0"/>
      <w:divBdr>
        <w:top w:val="none" w:sz="0" w:space="0" w:color="auto"/>
        <w:left w:val="none" w:sz="0" w:space="0" w:color="auto"/>
        <w:bottom w:val="none" w:sz="0" w:space="0" w:color="auto"/>
        <w:right w:val="none" w:sz="0" w:space="0" w:color="auto"/>
      </w:divBdr>
    </w:div>
    <w:div w:id="269318500">
      <w:bodyDiv w:val="1"/>
      <w:marLeft w:val="0"/>
      <w:marRight w:val="0"/>
      <w:marTop w:val="0"/>
      <w:marBottom w:val="0"/>
      <w:divBdr>
        <w:top w:val="none" w:sz="0" w:space="0" w:color="auto"/>
        <w:left w:val="none" w:sz="0" w:space="0" w:color="auto"/>
        <w:bottom w:val="none" w:sz="0" w:space="0" w:color="auto"/>
        <w:right w:val="none" w:sz="0" w:space="0" w:color="auto"/>
      </w:divBdr>
    </w:div>
    <w:div w:id="467476616">
      <w:bodyDiv w:val="1"/>
      <w:marLeft w:val="0"/>
      <w:marRight w:val="0"/>
      <w:marTop w:val="0"/>
      <w:marBottom w:val="0"/>
      <w:divBdr>
        <w:top w:val="none" w:sz="0" w:space="0" w:color="auto"/>
        <w:left w:val="none" w:sz="0" w:space="0" w:color="auto"/>
        <w:bottom w:val="none" w:sz="0" w:space="0" w:color="auto"/>
        <w:right w:val="none" w:sz="0" w:space="0" w:color="auto"/>
      </w:divBdr>
      <w:divsChild>
        <w:div w:id="686758349">
          <w:marLeft w:val="360"/>
          <w:marRight w:val="0"/>
          <w:marTop w:val="100"/>
          <w:marBottom w:val="0"/>
          <w:divBdr>
            <w:top w:val="none" w:sz="0" w:space="0" w:color="auto"/>
            <w:left w:val="none" w:sz="0" w:space="0" w:color="auto"/>
            <w:bottom w:val="none" w:sz="0" w:space="0" w:color="auto"/>
            <w:right w:val="none" w:sz="0" w:space="0" w:color="auto"/>
          </w:divBdr>
        </w:div>
        <w:div w:id="1410690724">
          <w:marLeft w:val="720"/>
          <w:marRight w:val="0"/>
          <w:marTop w:val="100"/>
          <w:marBottom w:val="0"/>
          <w:divBdr>
            <w:top w:val="none" w:sz="0" w:space="0" w:color="auto"/>
            <w:left w:val="none" w:sz="0" w:space="0" w:color="auto"/>
            <w:bottom w:val="none" w:sz="0" w:space="0" w:color="auto"/>
            <w:right w:val="none" w:sz="0" w:space="0" w:color="auto"/>
          </w:divBdr>
        </w:div>
        <w:div w:id="1086533364">
          <w:marLeft w:val="720"/>
          <w:marRight w:val="0"/>
          <w:marTop w:val="100"/>
          <w:marBottom w:val="0"/>
          <w:divBdr>
            <w:top w:val="none" w:sz="0" w:space="0" w:color="auto"/>
            <w:left w:val="none" w:sz="0" w:space="0" w:color="auto"/>
            <w:bottom w:val="none" w:sz="0" w:space="0" w:color="auto"/>
            <w:right w:val="none" w:sz="0" w:space="0" w:color="auto"/>
          </w:divBdr>
        </w:div>
        <w:div w:id="1254514825">
          <w:marLeft w:val="720"/>
          <w:marRight w:val="0"/>
          <w:marTop w:val="100"/>
          <w:marBottom w:val="0"/>
          <w:divBdr>
            <w:top w:val="none" w:sz="0" w:space="0" w:color="auto"/>
            <w:left w:val="none" w:sz="0" w:space="0" w:color="auto"/>
            <w:bottom w:val="none" w:sz="0" w:space="0" w:color="auto"/>
            <w:right w:val="none" w:sz="0" w:space="0" w:color="auto"/>
          </w:divBdr>
        </w:div>
      </w:divsChild>
    </w:div>
    <w:div w:id="1103109687">
      <w:bodyDiv w:val="1"/>
      <w:marLeft w:val="0"/>
      <w:marRight w:val="0"/>
      <w:marTop w:val="0"/>
      <w:marBottom w:val="0"/>
      <w:divBdr>
        <w:top w:val="none" w:sz="0" w:space="0" w:color="auto"/>
        <w:left w:val="none" w:sz="0" w:space="0" w:color="auto"/>
        <w:bottom w:val="none" w:sz="0" w:space="0" w:color="auto"/>
        <w:right w:val="none" w:sz="0" w:space="0" w:color="auto"/>
      </w:divBdr>
    </w:div>
    <w:div w:id="1842115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F4536-3783-49AB-8982-2F9E0D4A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2601</Words>
  <Characters>14051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rabreu</dc:creator>
  <cp:lastModifiedBy>André Santos</cp:lastModifiedBy>
  <cp:revision>3</cp:revision>
  <cp:lastPrinted>2015-10-05T16:58:00Z</cp:lastPrinted>
  <dcterms:created xsi:type="dcterms:W3CDTF">2018-08-15T14:34:00Z</dcterms:created>
  <dcterms:modified xsi:type="dcterms:W3CDTF">2018-08-17T16:44:00Z</dcterms:modified>
</cp:coreProperties>
</file>